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B5BF6" w14:textId="12965788" w:rsidR="007E292B" w:rsidRPr="009F63EC" w:rsidRDefault="00767B1E" w:rsidP="00767B1E">
      <w:pPr>
        <w:pStyle w:val="Heading1"/>
        <w:spacing w:before="0"/>
        <w:jc w:val="center"/>
        <w:rPr>
          <w:b/>
          <w:color w:val="auto"/>
          <w:sz w:val="28"/>
        </w:rPr>
      </w:pPr>
      <w:bookmarkStart w:id="0" w:name="_Toc170307092"/>
      <w:r>
        <w:rPr>
          <w:b/>
          <w:color w:val="auto"/>
          <w:sz w:val="28"/>
        </w:rPr>
        <w:t>A</w:t>
      </w:r>
      <w:r w:rsidR="007E292B" w:rsidRPr="009F63EC">
        <w:rPr>
          <w:b/>
          <w:color w:val="auto"/>
          <w:sz w:val="28"/>
        </w:rPr>
        <w:t xml:space="preserve">PPENDIX </w:t>
      </w:r>
      <w:r w:rsidR="007E292B">
        <w:rPr>
          <w:b/>
          <w:color w:val="auto"/>
          <w:sz w:val="28"/>
        </w:rPr>
        <w:t>D</w:t>
      </w:r>
      <w:r w:rsidR="007E292B" w:rsidRPr="009F63EC">
        <w:rPr>
          <w:b/>
          <w:color w:val="auto"/>
          <w:sz w:val="28"/>
        </w:rPr>
        <w:t xml:space="preserve"> – FINANCIAL SUBMISSION</w:t>
      </w:r>
      <w:bookmarkEnd w:id="0"/>
    </w:p>
    <w:p w14:paraId="7953C5E7" w14:textId="77777777" w:rsidR="007E292B" w:rsidRPr="002C20BB" w:rsidRDefault="007E292B" w:rsidP="007E292B">
      <w:pPr>
        <w:rPr>
          <w:b/>
          <w:bCs/>
        </w:rPr>
      </w:pPr>
      <w:r w:rsidRPr="00AF2652">
        <w:t xml:space="preserve">Provide a detailed breakdown of all costs associated with your </w:t>
      </w:r>
      <w:r>
        <w:t>Solution. P</w:t>
      </w:r>
      <w:r w:rsidRPr="00AF2652">
        <w:t>rices must be fully itemized an</w:t>
      </w:r>
      <w:r>
        <w:t>d complete (no estimates). P</w:t>
      </w:r>
      <w:r w:rsidRPr="00AF2652">
        <w:t>rices must be in Canadian</w:t>
      </w:r>
      <w:r>
        <w:t xml:space="preserve"> dollars. (Exclude HST).  P</w:t>
      </w:r>
      <w:r w:rsidRPr="00AF2652">
        <w:t>rices submitted sh</w:t>
      </w:r>
      <w:r>
        <w:t>all be considered firm for any C</w:t>
      </w:r>
      <w:r w:rsidRPr="00AF2652">
        <w:t xml:space="preserve">ontract's length, including for </w:t>
      </w:r>
      <w:r>
        <w:t xml:space="preserve">any extension term(s). </w:t>
      </w:r>
    </w:p>
    <w:p w14:paraId="1DDC3172" w14:textId="77777777" w:rsidR="007E292B" w:rsidRPr="003B79AC" w:rsidRDefault="007E292B" w:rsidP="007E292B">
      <w:r>
        <w:t xml:space="preserve">Note:  Financial Submission will be scored out of 20 points, with the lowest cost qualified proponent receiving 100% of the score.  Higher cost (qualified) bids will be pro-rated against the lowest cost and scored accordingly.  Note, proponents may submit pricing using below template, or may submit in alternate format.  Proponents are responsible for including ALL COSTS in their Financial Submission.  </w:t>
      </w:r>
    </w:p>
    <w:p w14:paraId="2361A614" w14:textId="77777777" w:rsidR="007E292B" w:rsidRPr="00044847" w:rsidRDefault="007E292B" w:rsidP="007E292B">
      <w:pPr>
        <w:rPr>
          <w:b/>
        </w:rPr>
      </w:pPr>
      <w:r>
        <w:rPr>
          <w:b/>
        </w:rPr>
        <w:t>Staffing Cost (add more rows or delete as necessary)</w:t>
      </w:r>
    </w:p>
    <w:tbl>
      <w:tblPr>
        <w:tblStyle w:val="TableGrid"/>
        <w:tblW w:w="5000" w:type="pct"/>
        <w:tblLook w:val="04A0" w:firstRow="1" w:lastRow="0" w:firstColumn="1" w:lastColumn="0" w:noHBand="0" w:noVBand="1"/>
      </w:tblPr>
      <w:tblGrid>
        <w:gridCol w:w="2248"/>
        <w:gridCol w:w="3935"/>
        <w:gridCol w:w="2605"/>
        <w:gridCol w:w="2002"/>
      </w:tblGrid>
      <w:tr w:rsidR="007E292B" w14:paraId="1250E6A3" w14:textId="77777777" w:rsidTr="00A02B0F">
        <w:tc>
          <w:tcPr>
            <w:tcW w:w="2248" w:type="dxa"/>
            <w:shd w:val="clear" w:color="auto" w:fill="auto"/>
            <w:vAlign w:val="center"/>
          </w:tcPr>
          <w:p w14:paraId="742D0190" w14:textId="77777777" w:rsidR="007E292B" w:rsidRPr="00997304" w:rsidRDefault="007E292B" w:rsidP="00A02B0F">
            <w:pPr>
              <w:jc w:val="center"/>
              <w:rPr>
                <w:b/>
                <w:sz w:val="18"/>
                <w:szCs w:val="18"/>
              </w:rPr>
            </w:pPr>
            <w:r w:rsidRPr="00997304">
              <w:rPr>
                <w:b/>
                <w:sz w:val="18"/>
                <w:szCs w:val="18"/>
              </w:rPr>
              <w:t>Price Item</w:t>
            </w:r>
          </w:p>
        </w:tc>
        <w:tc>
          <w:tcPr>
            <w:tcW w:w="3935" w:type="dxa"/>
          </w:tcPr>
          <w:p w14:paraId="7DA1E945" w14:textId="77777777" w:rsidR="007E292B" w:rsidRPr="00997304" w:rsidRDefault="007E292B" w:rsidP="00A02B0F">
            <w:pPr>
              <w:jc w:val="center"/>
              <w:rPr>
                <w:b/>
                <w:sz w:val="18"/>
                <w:szCs w:val="18"/>
              </w:rPr>
            </w:pPr>
            <w:r>
              <w:rPr>
                <w:b/>
                <w:sz w:val="18"/>
                <w:szCs w:val="18"/>
              </w:rPr>
              <w:t>ROLE/POSITION</w:t>
            </w:r>
          </w:p>
        </w:tc>
        <w:tc>
          <w:tcPr>
            <w:tcW w:w="2605" w:type="dxa"/>
            <w:shd w:val="clear" w:color="auto" w:fill="auto"/>
            <w:vAlign w:val="center"/>
          </w:tcPr>
          <w:p w14:paraId="477EF4ED" w14:textId="77777777" w:rsidR="007E292B" w:rsidRPr="00997304" w:rsidRDefault="007E292B" w:rsidP="00A02B0F">
            <w:pPr>
              <w:jc w:val="center"/>
              <w:rPr>
                <w:b/>
                <w:sz w:val="18"/>
                <w:szCs w:val="18"/>
              </w:rPr>
            </w:pPr>
            <w:r w:rsidRPr="00997304">
              <w:rPr>
                <w:b/>
                <w:sz w:val="18"/>
                <w:szCs w:val="18"/>
              </w:rPr>
              <w:t>Unit Price</w:t>
            </w:r>
          </w:p>
        </w:tc>
        <w:tc>
          <w:tcPr>
            <w:tcW w:w="2002" w:type="dxa"/>
            <w:shd w:val="clear" w:color="auto" w:fill="auto"/>
            <w:vAlign w:val="center"/>
          </w:tcPr>
          <w:p w14:paraId="6C87017C" w14:textId="77777777" w:rsidR="007E292B" w:rsidRPr="00997304" w:rsidRDefault="007E292B" w:rsidP="00A02B0F">
            <w:pPr>
              <w:jc w:val="center"/>
              <w:rPr>
                <w:b/>
                <w:sz w:val="18"/>
                <w:szCs w:val="18"/>
              </w:rPr>
            </w:pPr>
            <w:r w:rsidRPr="00997304">
              <w:rPr>
                <w:b/>
                <w:sz w:val="18"/>
                <w:szCs w:val="18"/>
              </w:rPr>
              <w:t>Office Use</w:t>
            </w:r>
          </w:p>
        </w:tc>
      </w:tr>
      <w:tr w:rsidR="007E292B" w14:paraId="55C8B7C1" w14:textId="77777777" w:rsidTr="00A02B0F">
        <w:tc>
          <w:tcPr>
            <w:tcW w:w="2248" w:type="dxa"/>
            <w:shd w:val="clear" w:color="auto" w:fill="auto"/>
            <w:vAlign w:val="center"/>
          </w:tcPr>
          <w:p w14:paraId="44ACC6F8" w14:textId="77777777" w:rsidR="007E292B" w:rsidRPr="00997304" w:rsidRDefault="007E292B" w:rsidP="00A02B0F">
            <w:pPr>
              <w:spacing w:before="60" w:after="60"/>
              <w:rPr>
                <w:sz w:val="18"/>
                <w:szCs w:val="18"/>
              </w:rPr>
            </w:pPr>
            <w:r w:rsidRPr="00DB20ED">
              <w:rPr>
                <w:noProof/>
                <w:sz w:val="18"/>
                <w:szCs w:val="18"/>
              </w:rPr>
              <w:t>Staffing Costs</w:t>
            </w:r>
          </w:p>
        </w:tc>
        <w:tc>
          <w:tcPr>
            <w:tcW w:w="3935" w:type="dxa"/>
            <w:vAlign w:val="center"/>
          </w:tcPr>
          <w:p w14:paraId="3359E412" w14:textId="77777777" w:rsidR="007E292B" w:rsidRPr="00997304" w:rsidRDefault="007E292B" w:rsidP="00A02B0F">
            <w:pPr>
              <w:spacing w:before="60" w:after="60"/>
              <w:jc w:val="center"/>
              <w:rPr>
                <w:sz w:val="18"/>
                <w:szCs w:val="18"/>
              </w:rPr>
            </w:pPr>
            <w:r>
              <w:rPr>
                <w:noProof/>
                <w:sz w:val="18"/>
                <w:szCs w:val="18"/>
              </w:rPr>
              <w:t>Consultant/Project Lead</w:t>
            </w:r>
          </w:p>
        </w:tc>
        <w:tc>
          <w:tcPr>
            <w:tcW w:w="2605" w:type="dxa"/>
            <w:shd w:val="clear" w:color="auto" w:fill="auto"/>
          </w:tcPr>
          <w:p w14:paraId="1A8F676D" w14:textId="32F16455" w:rsidR="007E292B" w:rsidRPr="00997304" w:rsidRDefault="00767B1E" w:rsidP="00A02B0F">
            <w:pPr>
              <w:spacing w:before="60" w:after="60"/>
              <w:rPr>
                <w:sz w:val="18"/>
                <w:szCs w:val="18"/>
              </w:rPr>
            </w:pPr>
            <w:r>
              <w:rPr>
                <w:sz w:val="18"/>
                <w:szCs w:val="18"/>
              </w:rPr>
              <w:fldChar w:fldCharType="begin">
                <w:ffData>
                  <w:name w:val="Text1"/>
                  <w:enabled/>
                  <w:calcOnExit w:val="0"/>
                  <w:textInput/>
                </w:ffData>
              </w:fldChar>
            </w:r>
            <w:bookmarkStart w:id="1"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2002" w:type="dxa"/>
            <w:shd w:val="clear" w:color="auto" w:fill="D9D9D9" w:themeFill="background1" w:themeFillShade="D9"/>
          </w:tcPr>
          <w:p w14:paraId="0A7F6EC2" w14:textId="77777777" w:rsidR="007E292B" w:rsidRPr="00997304" w:rsidRDefault="007E292B" w:rsidP="00A02B0F">
            <w:pPr>
              <w:spacing w:before="60" w:after="60"/>
              <w:jc w:val="center"/>
              <w:rPr>
                <w:sz w:val="18"/>
                <w:szCs w:val="18"/>
              </w:rPr>
            </w:pPr>
            <w:r w:rsidRPr="00997304">
              <w:rPr>
                <w:sz w:val="18"/>
                <w:szCs w:val="18"/>
              </w:rPr>
              <w:t>(Unit Price *</w:t>
            </w:r>
            <w:r>
              <w:rPr>
                <w:sz w:val="18"/>
                <w:szCs w:val="18"/>
              </w:rPr>
              <w:t xml:space="preserve"> </w:t>
            </w:r>
            <w:r w:rsidRPr="00DB20ED">
              <w:rPr>
                <w:noProof/>
                <w:sz w:val="18"/>
                <w:szCs w:val="18"/>
              </w:rPr>
              <w:t>1</w:t>
            </w:r>
            <w:r w:rsidRPr="00997304">
              <w:rPr>
                <w:sz w:val="18"/>
                <w:szCs w:val="18"/>
              </w:rPr>
              <w:t>) = Price</w:t>
            </w:r>
          </w:p>
        </w:tc>
      </w:tr>
      <w:tr w:rsidR="007E292B" w14:paraId="0FB28336" w14:textId="77777777" w:rsidTr="00A02B0F">
        <w:tc>
          <w:tcPr>
            <w:tcW w:w="2248" w:type="dxa"/>
            <w:shd w:val="clear" w:color="auto" w:fill="auto"/>
            <w:vAlign w:val="center"/>
          </w:tcPr>
          <w:p w14:paraId="103E588F" w14:textId="77777777" w:rsidR="007E292B" w:rsidRPr="00997304" w:rsidRDefault="007E292B" w:rsidP="00A02B0F">
            <w:pPr>
              <w:spacing w:before="60" w:after="60"/>
              <w:rPr>
                <w:sz w:val="18"/>
                <w:szCs w:val="18"/>
              </w:rPr>
            </w:pPr>
            <w:r w:rsidRPr="00DB20ED">
              <w:rPr>
                <w:noProof/>
                <w:sz w:val="18"/>
                <w:szCs w:val="18"/>
              </w:rPr>
              <w:t xml:space="preserve">Staffing Costs </w:t>
            </w:r>
          </w:p>
        </w:tc>
        <w:tc>
          <w:tcPr>
            <w:tcW w:w="3935" w:type="dxa"/>
          </w:tcPr>
          <w:p w14:paraId="42D81993" w14:textId="77777777" w:rsidR="007E292B" w:rsidRPr="00997304" w:rsidRDefault="007E292B" w:rsidP="00A02B0F">
            <w:pPr>
              <w:spacing w:before="60" w:after="60"/>
              <w:jc w:val="center"/>
              <w:rPr>
                <w:sz w:val="18"/>
                <w:szCs w:val="18"/>
              </w:rPr>
            </w:pPr>
            <w:r>
              <w:rPr>
                <w:sz w:val="18"/>
                <w:szCs w:val="18"/>
              </w:rPr>
              <w:t>Project Manager</w:t>
            </w:r>
          </w:p>
        </w:tc>
        <w:tc>
          <w:tcPr>
            <w:tcW w:w="2605" w:type="dxa"/>
            <w:shd w:val="clear" w:color="auto" w:fill="auto"/>
          </w:tcPr>
          <w:p w14:paraId="7759FC02" w14:textId="0E814FA5" w:rsidR="007E292B" w:rsidRPr="00997304" w:rsidRDefault="00767B1E" w:rsidP="00A02B0F">
            <w:pPr>
              <w:spacing w:before="60"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2" w:type="dxa"/>
            <w:shd w:val="clear" w:color="auto" w:fill="D9D9D9" w:themeFill="background1" w:themeFillShade="D9"/>
          </w:tcPr>
          <w:p w14:paraId="5225D03D" w14:textId="77777777" w:rsidR="007E292B" w:rsidRPr="00997304" w:rsidRDefault="007E292B" w:rsidP="00A02B0F">
            <w:pPr>
              <w:spacing w:before="60" w:after="60"/>
              <w:jc w:val="center"/>
              <w:rPr>
                <w:sz w:val="18"/>
                <w:szCs w:val="18"/>
              </w:rPr>
            </w:pPr>
            <w:r w:rsidRPr="00997304">
              <w:rPr>
                <w:sz w:val="18"/>
                <w:szCs w:val="18"/>
              </w:rPr>
              <w:t>(Unit Price *</w:t>
            </w:r>
            <w:r>
              <w:rPr>
                <w:sz w:val="18"/>
                <w:szCs w:val="18"/>
              </w:rPr>
              <w:t xml:space="preserve"> </w:t>
            </w:r>
            <w:r w:rsidRPr="00DB20ED">
              <w:rPr>
                <w:noProof/>
                <w:sz w:val="18"/>
                <w:szCs w:val="18"/>
              </w:rPr>
              <w:t>1</w:t>
            </w:r>
            <w:r w:rsidRPr="00997304">
              <w:rPr>
                <w:sz w:val="18"/>
                <w:szCs w:val="18"/>
              </w:rPr>
              <w:t>) = Price</w:t>
            </w:r>
          </w:p>
        </w:tc>
      </w:tr>
      <w:tr w:rsidR="007E292B" w14:paraId="506BC87A" w14:textId="77777777" w:rsidTr="00A02B0F">
        <w:tc>
          <w:tcPr>
            <w:tcW w:w="2248" w:type="dxa"/>
            <w:shd w:val="clear" w:color="auto" w:fill="auto"/>
            <w:vAlign w:val="center"/>
          </w:tcPr>
          <w:p w14:paraId="4E607A4B" w14:textId="77777777" w:rsidR="007E292B" w:rsidRPr="00DB20ED" w:rsidRDefault="007E292B" w:rsidP="00A02B0F">
            <w:pPr>
              <w:spacing w:before="60" w:after="60"/>
              <w:rPr>
                <w:noProof/>
                <w:sz w:val="18"/>
                <w:szCs w:val="18"/>
              </w:rPr>
            </w:pPr>
            <w:r>
              <w:rPr>
                <w:noProof/>
                <w:sz w:val="18"/>
                <w:szCs w:val="18"/>
              </w:rPr>
              <w:t>Staffing Costs</w:t>
            </w:r>
          </w:p>
        </w:tc>
        <w:tc>
          <w:tcPr>
            <w:tcW w:w="3935" w:type="dxa"/>
          </w:tcPr>
          <w:p w14:paraId="66407A9E" w14:textId="77777777" w:rsidR="007E292B" w:rsidRPr="00997304" w:rsidRDefault="007E292B" w:rsidP="00A02B0F">
            <w:pPr>
              <w:spacing w:before="60" w:after="60"/>
              <w:jc w:val="center"/>
              <w:rPr>
                <w:sz w:val="18"/>
                <w:szCs w:val="18"/>
              </w:rPr>
            </w:pPr>
            <w:r>
              <w:rPr>
                <w:sz w:val="18"/>
                <w:szCs w:val="18"/>
              </w:rPr>
              <w:t>Other</w:t>
            </w:r>
          </w:p>
        </w:tc>
        <w:tc>
          <w:tcPr>
            <w:tcW w:w="2605" w:type="dxa"/>
            <w:shd w:val="clear" w:color="auto" w:fill="auto"/>
          </w:tcPr>
          <w:p w14:paraId="52ACE467" w14:textId="28407410" w:rsidR="007E292B" w:rsidRPr="00997304" w:rsidRDefault="00767B1E" w:rsidP="00A02B0F">
            <w:pPr>
              <w:spacing w:before="60"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2" w:type="dxa"/>
            <w:shd w:val="clear" w:color="auto" w:fill="D9D9D9" w:themeFill="background1" w:themeFillShade="D9"/>
          </w:tcPr>
          <w:p w14:paraId="4DC31790" w14:textId="77777777" w:rsidR="007E292B" w:rsidRPr="00997304" w:rsidRDefault="007E292B" w:rsidP="00A02B0F">
            <w:pPr>
              <w:spacing w:before="60" w:after="60"/>
              <w:jc w:val="center"/>
              <w:rPr>
                <w:sz w:val="18"/>
                <w:szCs w:val="18"/>
              </w:rPr>
            </w:pPr>
            <w:r w:rsidRPr="00997304">
              <w:rPr>
                <w:sz w:val="18"/>
                <w:szCs w:val="18"/>
              </w:rPr>
              <w:t>(Unit Price *</w:t>
            </w:r>
            <w:r>
              <w:rPr>
                <w:sz w:val="18"/>
                <w:szCs w:val="18"/>
              </w:rPr>
              <w:t xml:space="preserve"> </w:t>
            </w:r>
            <w:r w:rsidRPr="00DB20ED">
              <w:rPr>
                <w:noProof/>
                <w:sz w:val="18"/>
                <w:szCs w:val="18"/>
              </w:rPr>
              <w:t>1</w:t>
            </w:r>
            <w:r w:rsidRPr="00997304">
              <w:rPr>
                <w:sz w:val="18"/>
                <w:szCs w:val="18"/>
              </w:rPr>
              <w:t>) = Price</w:t>
            </w:r>
          </w:p>
        </w:tc>
      </w:tr>
    </w:tbl>
    <w:p w14:paraId="51F6D001" w14:textId="77777777" w:rsidR="007E292B" w:rsidRDefault="007E292B" w:rsidP="007E292B">
      <w:pPr>
        <w:rPr>
          <w:b/>
        </w:rPr>
      </w:pPr>
    </w:p>
    <w:p w14:paraId="04968E7C" w14:textId="77777777" w:rsidR="007E292B" w:rsidRPr="00044847" w:rsidRDefault="007E292B" w:rsidP="007E292B">
      <w:pPr>
        <w:rPr>
          <w:b/>
        </w:rPr>
      </w:pPr>
      <w:r>
        <w:rPr>
          <w:b/>
        </w:rPr>
        <w:t xml:space="preserve">Programming </w:t>
      </w:r>
      <w:r w:rsidRPr="00044847">
        <w:rPr>
          <w:b/>
        </w:rPr>
        <w:t>Costs</w:t>
      </w:r>
      <w:r>
        <w:rPr>
          <w:b/>
        </w:rPr>
        <w:t xml:space="preserve"> (add more rows or delete as necessary)</w:t>
      </w:r>
    </w:p>
    <w:tbl>
      <w:tblPr>
        <w:tblStyle w:val="TableGrid"/>
        <w:tblW w:w="5000" w:type="pct"/>
        <w:tblLook w:val="04A0" w:firstRow="1" w:lastRow="0" w:firstColumn="1" w:lastColumn="0" w:noHBand="0" w:noVBand="1"/>
      </w:tblPr>
      <w:tblGrid>
        <w:gridCol w:w="4315"/>
        <w:gridCol w:w="3780"/>
        <w:gridCol w:w="2695"/>
      </w:tblGrid>
      <w:tr w:rsidR="007E292B" w14:paraId="5B519BAA" w14:textId="77777777" w:rsidTr="00A02B0F">
        <w:tc>
          <w:tcPr>
            <w:tcW w:w="4315" w:type="dxa"/>
            <w:shd w:val="clear" w:color="auto" w:fill="auto"/>
            <w:vAlign w:val="center"/>
          </w:tcPr>
          <w:p w14:paraId="1EE4CF8A" w14:textId="77777777" w:rsidR="007E292B" w:rsidRPr="00B55F09" w:rsidRDefault="007E292B" w:rsidP="00A02B0F">
            <w:pPr>
              <w:jc w:val="center"/>
              <w:rPr>
                <w:b/>
                <w:sz w:val="18"/>
                <w:szCs w:val="18"/>
              </w:rPr>
            </w:pPr>
            <w:r w:rsidRPr="00B55F09">
              <w:rPr>
                <w:b/>
                <w:sz w:val="18"/>
                <w:szCs w:val="18"/>
              </w:rPr>
              <w:t>Price Item</w:t>
            </w:r>
          </w:p>
        </w:tc>
        <w:tc>
          <w:tcPr>
            <w:tcW w:w="3780" w:type="dxa"/>
            <w:shd w:val="clear" w:color="auto" w:fill="auto"/>
            <w:vAlign w:val="center"/>
          </w:tcPr>
          <w:p w14:paraId="4AFAA637" w14:textId="77777777" w:rsidR="007E292B" w:rsidRPr="00B55F09" w:rsidRDefault="007E292B" w:rsidP="00A02B0F">
            <w:pPr>
              <w:jc w:val="center"/>
              <w:rPr>
                <w:b/>
                <w:sz w:val="18"/>
                <w:szCs w:val="18"/>
              </w:rPr>
            </w:pPr>
            <w:r w:rsidRPr="00B55F09">
              <w:rPr>
                <w:b/>
                <w:sz w:val="18"/>
                <w:szCs w:val="18"/>
              </w:rPr>
              <w:t>Unit Price</w:t>
            </w:r>
          </w:p>
        </w:tc>
        <w:tc>
          <w:tcPr>
            <w:tcW w:w="2695" w:type="dxa"/>
            <w:shd w:val="clear" w:color="auto" w:fill="auto"/>
            <w:vAlign w:val="center"/>
          </w:tcPr>
          <w:p w14:paraId="0CC777F5" w14:textId="77777777" w:rsidR="007E292B" w:rsidRPr="00B55F09" w:rsidRDefault="007E292B" w:rsidP="00A02B0F">
            <w:pPr>
              <w:jc w:val="center"/>
              <w:rPr>
                <w:b/>
                <w:sz w:val="18"/>
                <w:szCs w:val="18"/>
              </w:rPr>
            </w:pPr>
            <w:r w:rsidRPr="00B55F09">
              <w:rPr>
                <w:b/>
                <w:sz w:val="18"/>
                <w:szCs w:val="18"/>
              </w:rPr>
              <w:t>Office Use</w:t>
            </w:r>
          </w:p>
        </w:tc>
      </w:tr>
      <w:tr w:rsidR="007E292B" w14:paraId="1822AFC8" w14:textId="77777777" w:rsidTr="00A02B0F">
        <w:tc>
          <w:tcPr>
            <w:tcW w:w="4315" w:type="dxa"/>
            <w:shd w:val="clear" w:color="auto" w:fill="auto"/>
            <w:vAlign w:val="center"/>
          </w:tcPr>
          <w:p w14:paraId="64CDA24C" w14:textId="77777777" w:rsidR="007E292B" w:rsidRPr="00B55F09" w:rsidRDefault="007E292B" w:rsidP="00A02B0F">
            <w:pPr>
              <w:rPr>
                <w:sz w:val="18"/>
                <w:szCs w:val="18"/>
              </w:rPr>
            </w:pPr>
            <w:r w:rsidRPr="00DB20ED">
              <w:rPr>
                <w:noProof/>
                <w:sz w:val="18"/>
                <w:szCs w:val="18"/>
              </w:rPr>
              <w:t xml:space="preserve">Programming Costs </w:t>
            </w:r>
            <w:r>
              <w:rPr>
                <w:noProof/>
                <w:sz w:val="18"/>
                <w:szCs w:val="18"/>
              </w:rPr>
              <w:t>–</w:t>
            </w:r>
            <w:r w:rsidRPr="00DB20ED">
              <w:rPr>
                <w:noProof/>
                <w:sz w:val="18"/>
                <w:szCs w:val="18"/>
              </w:rPr>
              <w:t xml:space="preserve"> </w:t>
            </w:r>
            <w:r>
              <w:rPr>
                <w:noProof/>
                <w:sz w:val="18"/>
                <w:szCs w:val="18"/>
              </w:rPr>
              <w:t xml:space="preserve">Printing, </w:t>
            </w:r>
            <w:r w:rsidRPr="00DB20ED">
              <w:rPr>
                <w:noProof/>
                <w:sz w:val="18"/>
                <w:szCs w:val="18"/>
              </w:rPr>
              <w:t>Supplies and Materials</w:t>
            </w:r>
          </w:p>
        </w:tc>
        <w:tc>
          <w:tcPr>
            <w:tcW w:w="3780" w:type="dxa"/>
            <w:shd w:val="clear" w:color="auto" w:fill="auto"/>
          </w:tcPr>
          <w:p w14:paraId="3FD819C6" w14:textId="4BB151F8" w:rsidR="007E292B" w:rsidRPr="00B55F09" w:rsidRDefault="00767B1E" w:rsidP="00A02B0F">
            <w:pPr>
              <w:spacing w:before="60"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5" w:type="dxa"/>
            <w:shd w:val="clear" w:color="auto" w:fill="D9D9D9" w:themeFill="background1" w:themeFillShade="D9"/>
          </w:tcPr>
          <w:p w14:paraId="60618470" w14:textId="77777777" w:rsidR="007E292B" w:rsidRPr="00B55F09" w:rsidRDefault="007E292B" w:rsidP="00A02B0F">
            <w:pPr>
              <w:spacing w:before="60" w:after="60"/>
              <w:jc w:val="center"/>
              <w:rPr>
                <w:sz w:val="18"/>
                <w:szCs w:val="18"/>
              </w:rPr>
            </w:pPr>
            <w:r w:rsidRPr="00B55F09">
              <w:rPr>
                <w:sz w:val="18"/>
                <w:szCs w:val="18"/>
              </w:rPr>
              <w:t xml:space="preserve">(Unit Price * </w:t>
            </w:r>
            <w:r w:rsidRPr="00DB20ED">
              <w:rPr>
                <w:noProof/>
                <w:sz w:val="18"/>
                <w:szCs w:val="18"/>
              </w:rPr>
              <w:t>1</w:t>
            </w:r>
            <w:r w:rsidRPr="00B55F09">
              <w:rPr>
                <w:sz w:val="18"/>
                <w:szCs w:val="18"/>
              </w:rPr>
              <w:t>) = Price</w:t>
            </w:r>
          </w:p>
        </w:tc>
      </w:tr>
      <w:tr w:rsidR="007E292B" w14:paraId="353D0757" w14:textId="77777777" w:rsidTr="00A02B0F">
        <w:tc>
          <w:tcPr>
            <w:tcW w:w="4315" w:type="dxa"/>
            <w:shd w:val="clear" w:color="auto" w:fill="auto"/>
            <w:vAlign w:val="center"/>
          </w:tcPr>
          <w:p w14:paraId="05BE3F23" w14:textId="77777777" w:rsidR="007E292B" w:rsidRPr="00B55F09" w:rsidRDefault="007E292B" w:rsidP="00A02B0F">
            <w:pPr>
              <w:rPr>
                <w:sz w:val="18"/>
                <w:szCs w:val="18"/>
              </w:rPr>
            </w:pPr>
            <w:r w:rsidRPr="00DB20ED">
              <w:rPr>
                <w:noProof/>
                <w:sz w:val="18"/>
                <w:szCs w:val="18"/>
              </w:rPr>
              <w:t>Programming Costs - Disbursements/Travel</w:t>
            </w:r>
          </w:p>
        </w:tc>
        <w:tc>
          <w:tcPr>
            <w:tcW w:w="3780" w:type="dxa"/>
            <w:shd w:val="clear" w:color="auto" w:fill="auto"/>
          </w:tcPr>
          <w:p w14:paraId="6E88CD05" w14:textId="6CA26DDC" w:rsidR="007E292B" w:rsidRPr="00B55F09" w:rsidRDefault="00767B1E" w:rsidP="00A02B0F">
            <w:pPr>
              <w:spacing w:before="60"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5" w:type="dxa"/>
            <w:shd w:val="clear" w:color="auto" w:fill="D9D9D9" w:themeFill="background1" w:themeFillShade="D9"/>
          </w:tcPr>
          <w:p w14:paraId="112E3893" w14:textId="77777777" w:rsidR="007E292B" w:rsidRPr="00B55F09" w:rsidRDefault="007E292B" w:rsidP="00A02B0F">
            <w:pPr>
              <w:spacing w:before="60" w:after="60"/>
              <w:jc w:val="center"/>
              <w:rPr>
                <w:sz w:val="18"/>
                <w:szCs w:val="18"/>
              </w:rPr>
            </w:pPr>
            <w:r w:rsidRPr="00B55F09">
              <w:rPr>
                <w:sz w:val="18"/>
                <w:szCs w:val="18"/>
              </w:rPr>
              <w:t xml:space="preserve">(Unit Price * </w:t>
            </w:r>
            <w:r w:rsidRPr="00DB20ED">
              <w:rPr>
                <w:noProof/>
                <w:sz w:val="18"/>
                <w:szCs w:val="18"/>
              </w:rPr>
              <w:t>1</w:t>
            </w:r>
            <w:r w:rsidRPr="00B55F09">
              <w:rPr>
                <w:sz w:val="18"/>
                <w:szCs w:val="18"/>
              </w:rPr>
              <w:t>) = Price</w:t>
            </w:r>
          </w:p>
        </w:tc>
      </w:tr>
      <w:tr w:rsidR="007E292B" w14:paraId="11A7BC08" w14:textId="77777777" w:rsidTr="00A02B0F">
        <w:tc>
          <w:tcPr>
            <w:tcW w:w="4315" w:type="dxa"/>
            <w:shd w:val="clear" w:color="auto" w:fill="auto"/>
            <w:vAlign w:val="center"/>
          </w:tcPr>
          <w:p w14:paraId="014F6755" w14:textId="77777777" w:rsidR="007E292B" w:rsidRPr="00DB20ED" w:rsidRDefault="007E292B" w:rsidP="00A02B0F">
            <w:pPr>
              <w:rPr>
                <w:noProof/>
                <w:sz w:val="18"/>
                <w:szCs w:val="18"/>
              </w:rPr>
            </w:pPr>
            <w:r w:rsidRPr="00CA0A0F">
              <w:rPr>
                <w:noProof/>
                <w:sz w:val="18"/>
                <w:szCs w:val="18"/>
              </w:rPr>
              <w:t>Programming Costs – Board Presentation</w:t>
            </w:r>
          </w:p>
        </w:tc>
        <w:tc>
          <w:tcPr>
            <w:tcW w:w="3780" w:type="dxa"/>
            <w:shd w:val="clear" w:color="auto" w:fill="auto"/>
          </w:tcPr>
          <w:p w14:paraId="5E3BC95F" w14:textId="2E5D77CD" w:rsidR="007E292B" w:rsidRPr="00B55F09" w:rsidRDefault="00767B1E" w:rsidP="00A02B0F">
            <w:pPr>
              <w:spacing w:before="60"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5" w:type="dxa"/>
            <w:shd w:val="clear" w:color="auto" w:fill="D9D9D9" w:themeFill="background1" w:themeFillShade="D9"/>
          </w:tcPr>
          <w:p w14:paraId="36A922C5" w14:textId="77777777" w:rsidR="007E292B" w:rsidRPr="00B55F09" w:rsidRDefault="007E292B" w:rsidP="00A02B0F">
            <w:pPr>
              <w:spacing w:before="60" w:after="60"/>
              <w:jc w:val="center"/>
              <w:rPr>
                <w:sz w:val="18"/>
                <w:szCs w:val="18"/>
              </w:rPr>
            </w:pPr>
            <w:r w:rsidRPr="00B55F09">
              <w:rPr>
                <w:sz w:val="18"/>
                <w:szCs w:val="18"/>
              </w:rPr>
              <w:t xml:space="preserve">(Unit Price * </w:t>
            </w:r>
            <w:r>
              <w:rPr>
                <w:sz w:val="18"/>
                <w:szCs w:val="18"/>
              </w:rPr>
              <w:t>2</w:t>
            </w:r>
            <w:r w:rsidRPr="00B55F09">
              <w:rPr>
                <w:sz w:val="18"/>
                <w:szCs w:val="18"/>
              </w:rPr>
              <w:t>) = Price</w:t>
            </w:r>
          </w:p>
        </w:tc>
      </w:tr>
    </w:tbl>
    <w:p w14:paraId="6AE537ED" w14:textId="77777777" w:rsidR="007E292B" w:rsidRDefault="007E292B" w:rsidP="007E292B">
      <w:pPr>
        <w:rPr>
          <w:b/>
        </w:rPr>
      </w:pPr>
    </w:p>
    <w:p w14:paraId="769F61B3" w14:textId="77777777" w:rsidR="007E292B" w:rsidRPr="00044847" w:rsidRDefault="007E292B" w:rsidP="007E292B">
      <w:pPr>
        <w:rPr>
          <w:b/>
        </w:rPr>
      </w:pPr>
      <w:r>
        <w:rPr>
          <w:b/>
        </w:rPr>
        <w:t xml:space="preserve">Administrative </w:t>
      </w:r>
      <w:r w:rsidRPr="00044847">
        <w:rPr>
          <w:b/>
        </w:rPr>
        <w:t>Costs</w:t>
      </w:r>
      <w:r>
        <w:rPr>
          <w:b/>
        </w:rPr>
        <w:t xml:space="preserve"> / Other Costs (add more rows as necessary)</w:t>
      </w:r>
    </w:p>
    <w:tbl>
      <w:tblPr>
        <w:tblStyle w:val="TableGrid"/>
        <w:tblW w:w="5000" w:type="pct"/>
        <w:tblLook w:val="04A0" w:firstRow="1" w:lastRow="0" w:firstColumn="1" w:lastColumn="0" w:noHBand="0" w:noVBand="1"/>
      </w:tblPr>
      <w:tblGrid>
        <w:gridCol w:w="4315"/>
        <w:gridCol w:w="3780"/>
        <w:gridCol w:w="2695"/>
      </w:tblGrid>
      <w:tr w:rsidR="007E292B" w14:paraId="20FD52B3" w14:textId="77777777" w:rsidTr="00A02B0F">
        <w:tc>
          <w:tcPr>
            <w:tcW w:w="4315" w:type="dxa"/>
            <w:shd w:val="clear" w:color="auto" w:fill="auto"/>
            <w:vAlign w:val="center"/>
          </w:tcPr>
          <w:p w14:paraId="5B7411BA" w14:textId="77777777" w:rsidR="007E292B" w:rsidRPr="00B55F09" w:rsidRDefault="007E292B" w:rsidP="00A02B0F">
            <w:pPr>
              <w:jc w:val="center"/>
              <w:rPr>
                <w:b/>
                <w:sz w:val="18"/>
                <w:szCs w:val="18"/>
              </w:rPr>
            </w:pPr>
            <w:r w:rsidRPr="00B55F09">
              <w:rPr>
                <w:b/>
                <w:sz w:val="18"/>
                <w:szCs w:val="18"/>
              </w:rPr>
              <w:t>Price Item</w:t>
            </w:r>
          </w:p>
        </w:tc>
        <w:tc>
          <w:tcPr>
            <w:tcW w:w="3780" w:type="dxa"/>
            <w:shd w:val="clear" w:color="auto" w:fill="auto"/>
            <w:vAlign w:val="center"/>
          </w:tcPr>
          <w:p w14:paraId="0ED8F699" w14:textId="77777777" w:rsidR="007E292B" w:rsidRPr="00B55F09" w:rsidRDefault="007E292B" w:rsidP="00A02B0F">
            <w:pPr>
              <w:jc w:val="center"/>
              <w:rPr>
                <w:b/>
                <w:sz w:val="18"/>
                <w:szCs w:val="18"/>
              </w:rPr>
            </w:pPr>
            <w:r w:rsidRPr="00B55F09">
              <w:rPr>
                <w:b/>
                <w:sz w:val="18"/>
                <w:szCs w:val="18"/>
              </w:rPr>
              <w:t>Unit Price</w:t>
            </w:r>
          </w:p>
        </w:tc>
        <w:tc>
          <w:tcPr>
            <w:tcW w:w="2695" w:type="dxa"/>
            <w:shd w:val="clear" w:color="auto" w:fill="auto"/>
            <w:vAlign w:val="center"/>
          </w:tcPr>
          <w:p w14:paraId="3478FFE2" w14:textId="77777777" w:rsidR="007E292B" w:rsidRPr="00B55F09" w:rsidRDefault="007E292B" w:rsidP="00A02B0F">
            <w:pPr>
              <w:jc w:val="center"/>
              <w:rPr>
                <w:b/>
                <w:sz w:val="18"/>
                <w:szCs w:val="18"/>
              </w:rPr>
            </w:pPr>
            <w:r w:rsidRPr="00B55F09">
              <w:rPr>
                <w:b/>
                <w:sz w:val="18"/>
                <w:szCs w:val="18"/>
              </w:rPr>
              <w:t>Office Use</w:t>
            </w:r>
          </w:p>
        </w:tc>
      </w:tr>
      <w:tr w:rsidR="007E292B" w14:paraId="1445FA04" w14:textId="77777777" w:rsidTr="00A02B0F">
        <w:tc>
          <w:tcPr>
            <w:tcW w:w="4315" w:type="dxa"/>
            <w:shd w:val="clear" w:color="auto" w:fill="auto"/>
            <w:vAlign w:val="center"/>
          </w:tcPr>
          <w:p w14:paraId="315A6F73" w14:textId="77777777" w:rsidR="007E292B" w:rsidRPr="00B55F09" w:rsidRDefault="007E292B" w:rsidP="00A02B0F">
            <w:pPr>
              <w:rPr>
                <w:sz w:val="18"/>
                <w:szCs w:val="18"/>
              </w:rPr>
            </w:pPr>
            <w:r w:rsidRPr="00DB20ED">
              <w:rPr>
                <w:noProof/>
                <w:sz w:val="18"/>
                <w:szCs w:val="18"/>
              </w:rPr>
              <w:t>Administrative Costs</w:t>
            </w:r>
          </w:p>
        </w:tc>
        <w:tc>
          <w:tcPr>
            <w:tcW w:w="3780" w:type="dxa"/>
            <w:shd w:val="clear" w:color="auto" w:fill="auto"/>
          </w:tcPr>
          <w:p w14:paraId="7572611F" w14:textId="52C9B615" w:rsidR="007E292B" w:rsidRPr="00B55F09" w:rsidRDefault="00767B1E" w:rsidP="00A02B0F">
            <w:pPr>
              <w:spacing w:before="60"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5" w:type="dxa"/>
            <w:shd w:val="clear" w:color="auto" w:fill="D9D9D9" w:themeFill="background1" w:themeFillShade="D9"/>
          </w:tcPr>
          <w:p w14:paraId="4004D401" w14:textId="77777777" w:rsidR="007E292B" w:rsidRPr="00B55F09" w:rsidRDefault="007E292B" w:rsidP="00A02B0F">
            <w:pPr>
              <w:spacing w:before="60" w:after="60"/>
              <w:jc w:val="center"/>
              <w:rPr>
                <w:sz w:val="18"/>
                <w:szCs w:val="18"/>
              </w:rPr>
            </w:pPr>
            <w:r w:rsidRPr="00B55F09">
              <w:rPr>
                <w:sz w:val="18"/>
                <w:szCs w:val="18"/>
              </w:rPr>
              <w:t xml:space="preserve">(Unit Price * </w:t>
            </w:r>
            <w:r w:rsidRPr="00DB20ED">
              <w:rPr>
                <w:noProof/>
                <w:sz w:val="18"/>
                <w:szCs w:val="18"/>
              </w:rPr>
              <w:t>1</w:t>
            </w:r>
            <w:r w:rsidRPr="00B55F09">
              <w:rPr>
                <w:sz w:val="18"/>
                <w:szCs w:val="18"/>
              </w:rPr>
              <w:t>) = Price</w:t>
            </w:r>
          </w:p>
        </w:tc>
      </w:tr>
    </w:tbl>
    <w:p w14:paraId="5B952226" w14:textId="77777777" w:rsidR="007E292B" w:rsidRDefault="007E292B" w:rsidP="007E292B">
      <w:pPr>
        <w:rPr>
          <w:b/>
        </w:rPr>
      </w:pPr>
    </w:p>
    <w:p w14:paraId="034BFC93" w14:textId="77777777" w:rsidR="007E292B" w:rsidRPr="00044847" w:rsidRDefault="007E292B" w:rsidP="007E292B">
      <w:pPr>
        <w:rPr>
          <w:b/>
        </w:rPr>
      </w:pPr>
      <w:r>
        <w:rPr>
          <w:b/>
        </w:rPr>
        <w:t>TOTAL PROPOSAL COST</w:t>
      </w:r>
    </w:p>
    <w:tbl>
      <w:tblPr>
        <w:tblStyle w:val="TableGrid"/>
        <w:tblW w:w="5000" w:type="pct"/>
        <w:tblLook w:val="04A0" w:firstRow="1" w:lastRow="0" w:firstColumn="1" w:lastColumn="0" w:noHBand="0" w:noVBand="1"/>
      </w:tblPr>
      <w:tblGrid>
        <w:gridCol w:w="4315"/>
        <w:gridCol w:w="3780"/>
        <w:gridCol w:w="2695"/>
      </w:tblGrid>
      <w:tr w:rsidR="007E292B" w14:paraId="4984149D" w14:textId="77777777" w:rsidTr="00A02B0F">
        <w:tc>
          <w:tcPr>
            <w:tcW w:w="4315" w:type="dxa"/>
            <w:shd w:val="clear" w:color="auto" w:fill="auto"/>
            <w:vAlign w:val="center"/>
          </w:tcPr>
          <w:p w14:paraId="1525550B" w14:textId="77777777" w:rsidR="007E292B" w:rsidRPr="00B55F09" w:rsidRDefault="007E292B" w:rsidP="00A02B0F">
            <w:pPr>
              <w:jc w:val="center"/>
              <w:rPr>
                <w:b/>
                <w:sz w:val="18"/>
                <w:szCs w:val="18"/>
              </w:rPr>
            </w:pPr>
            <w:r>
              <w:rPr>
                <w:b/>
                <w:sz w:val="18"/>
                <w:szCs w:val="18"/>
              </w:rPr>
              <w:t>Total Categories</w:t>
            </w:r>
          </w:p>
        </w:tc>
        <w:tc>
          <w:tcPr>
            <w:tcW w:w="3780" w:type="dxa"/>
            <w:shd w:val="clear" w:color="auto" w:fill="auto"/>
            <w:vAlign w:val="center"/>
          </w:tcPr>
          <w:p w14:paraId="543C3EF8" w14:textId="77777777" w:rsidR="007E292B" w:rsidRPr="00B55F09" w:rsidRDefault="007E292B" w:rsidP="00A02B0F">
            <w:pPr>
              <w:jc w:val="center"/>
              <w:rPr>
                <w:b/>
                <w:sz w:val="18"/>
                <w:szCs w:val="18"/>
              </w:rPr>
            </w:pPr>
            <w:r>
              <w:rPr>
                <w:b/>
                <w:sz w:val="18"/>
                <w:szCs w:val="18"/>
              </w:rPr>
              <w:t>Total Price</w:t>
            </w:r>
          </w:p>
        </w:tc>
        <w:tc>
          <w:tcPr>
            <w:tcW w:w="2695" w:type="dxa"/>
            <w:shd w:val="clear" w:color="auto" w:fill="auto"/>
            <w:vAlign w:val="center"/>
          </w:tcPr>
          <w:p w14:paraId="264894E0" w14:textId="77777777" w:rsidR="007E292B" w:rsidRPr="00B55F09" w:rsidRDefault="007E292B" w:rsidP="00A02B0F">
            <w:pPr>
              <w:jc w:val="center"/>
              <w:rPr>
                <w:b/>
                <w:sz w:val="18"/>
                <w:szCs w:val="18"/>
              </w:rPr>
            </w:pPr>
            <w:r w:rsidRPr="00B55F09">
              <w:rPr>
                <w:b/>
                <w:sz w:val="18"/>
                <w:szCs w:val="18"/>
              </w:rPr>
              <w:t>Office Use</w:t>
            </w:r>
          </w:p>
        </w:tc>
      </w:tr>
      <w:tr w:rsidR="007E292B" w14:paraId="4D991359" w14:textId="77777777" w:rsidTr="00A02B0F">
        <w:tc>
          <w:tcPr>
            <w:tcW w:w="4315" w:type="dxa"/>
            <w:shd w:val="clear" w:color="auto" w:fill="auto"/>
            <w:vAlign w:val="center"/>
          </w:tcPr>
          <w:p w14:paraId="6B17B090" w14:textId="77777777" w:rsidR="007E292B" w:rsidRPr="00B55F09" w:rsidRDefault="007E292B" w:rsidP="00A02B0F">
            <w:pPr>
              <w:rPr>
                <w:sz w:val="18"/>
                <w:szCs w:val="18"/>
              </w:rPr>
            </w:pPr>
            <w:r>
              <w:rPr>
                <w:noProof/>
                <w:sz w:val="18"/>
                <w:szCs w:val="18"/>
              </w:rPr>
              <w:t>Staffing Cost &amp; Programming Cost &amp; Admin Cost</w:t>
            </w:r>
          </w:p>
        </w:tc>
        <w:tc>
          <w:tcPr>
            <w:tcW w:w="3780" w:type="dxa"/>
            <w:shd w:val="clear" w:color="auto" w:fill="auto"/>
          </w:tcPr>
          <w:p w14:paraId="06DD62E0" w14:textId="1F5B2FD4" w:rsidR="007E292B" w:rsidRPr="00B55F09" w:rsidRDefault="00767B1E" w:rsidP="00A02B0F">
            <w:pPr>
              <w:spacing w:before="60"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5" w:type="dxa"/>
            <w:shd w:val="clear" w:color="auto" w:fill="D9D9D9" w:themeFill="background1" w:themeFillShade="D9"/>
          </w:tcPr>
          <w:p w14:paraId="7626E7D7" w14:textId="77777777" w:rsidR="007E292B" w:rsidRPr="00B55F09" w:rsidRDefault="007E292B" w:rsidP="00A02B0F">
            <w:pPr>
              <w:spacing w:before="60" w:after="60"/>
              <w:jc w:val="center"/>
              <w:rPr>
                <w:sz w:val="18"/>
                <w:szCs w:val="18"/>
              </w:rPr>
            </w:pPr>
            <w:r>
              <w:rPr>
                <w:sz w:val="18"/>
                <w:szCs w:val="18"/>
              </w:rPr>
              <w:t>(Total Price</w:t>
            </w:r>
            <w:r w:rsidRPr="00B55F09">
              <w:rPr>
                <w:sz w:val="18"/>
                <w:szCs w:val="18"/>
              </w:rPr>
              <w:t xml:space="preserve"> * </w:t>
            </w:r>
            <w:r w:rsidRPr="00DB20ED">
              <w:rPr>
                <w:noProof/>
                <w:sz w:val="18"/>
                <w:szCs w:val="18"/>
              </w:rPr>
              <w:t>1</w:t>
            </w:r>
            <w:r w:rsidRPr="00B55F09">
              <w:rPr>
                <w:sz w:val="18"/>
                <w:szCs w:val="18"/>
              </w:rPr>
              <w:t xml:space="preserve">) = </w:t>
            </w:r>
            <w:r>
              <w:rPr>
                <w:sz w:val="18"/>
                <w:szCs w:val="18"/>
              </w:rPr>
              <w:t xml:space="preserve">Submitted </w:t>
            </w:r>
            <w:r w:rsidRPr="00B55F09">
              <w:rPr>
                <w:sz w:val="18"/>
                <w:szCs w:val="18"/>
              </w:rPr>
              <w:t>Price</w:t>
            </w:r>
          </w:p>
        </w:tc>
      </w:tr>
    </w:tbl>
    <w:p w14:paraId="04881B12" w14:textId="77777777" w:rsidR="007E292B" w:rsidRDefault="007E292B" w:rsidP="007E292B">
      <w:pPr>
        <w:rPr>
          <w:b/>
        </w:rPr>
      </w:pPr>
    </w:p>
    <w:p w14:paraId="74833DEE" w14:textId="77777777" w:rsidR="007E292B" w:rsidRPr="00DA322D" w:rsidRDefault="007E292B" w:rsidP="007E292B">
      <w:pPr>
        <w:rPr>
          <w:b/>
        </w:rPr>
      </w:pPr>
      <w:r>
        <w:rPr>
          <w:b/>
        </w:rPr>
        <w:t>Completed by:</w:t>
      </w:r>
    </w:p>
    <w:tbl>
      <w:tblPr>
        <w:tblW w:w="5000" w:type="pct"/>
        <w:tblLook w:val="04A0" w:firstRow="1" w:lastRow="0" w:firstColumn="1" w:lastColumn="0" w:noHBand="0" w:noVBand="1"/>
      </w:tblPr>
      <w:tblGrid>
        <w:gridCol w:w="5968"/>
        <w:gridCol w:w="372"/>
        <w:gridCol w:w="4460"/>
      </w:tblGrid>
      <w:tr w:rsidR="007E292B" w14:paraId="0F51B9C5" w14:textId="77777777" w:rsidTr="00A02B0F">
        <w:tc>
          <w:tcPr>
            <w:tcW w:w="5968" w:type="dxa"/>
            <w:tcBorders>
              <w:bottom w:val="single" w:sz="4" w:space="0" w:color="auto"/>
            </w:tcBorders>
            <w:shd w:val="clear" w:color="auto" w:fill="auto"/>
          </w:tcPr>
          <w:p w14:paraId="69EBBCBC" w14:textId="08469696" w:rsidR="007E292B" w:rsidRPr="00AF2652" w:rsidRDefault="00767B1E" w:rsidP="00A02B0F">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2" w:type="dxa"/>
            <w:shd w:val="clear" w:color="auto" w:fill="auto"/>
          </w:tcPr>
          <w:p w14:paraId="13B45A15" w14:textId="77777777" w:rsidR="007E292B" w:rsidRPr="00AF2652" w:rsidRDefault="007E292B" w:rsidP="00A02B0F"/>
        </w:tc>
        <w:tc>
          <w:tcPr>
            <w:tcW w:w="4460" w:type="dxa"/>
            <w:tcBorders>
              <w:bottom w:val="single" w:sz="4" w:space="0" w:color="auto"/>
            </w:tcBorders>
            <w:shd w:val="clear" w:color="auto" w:fill="auto"/>
          </w:tcPr>
          <w:p w14:paraId="08F08CAF" w14:textId="77777777" w:rsidR="007E292B" w:rsidRPr="00AF2652" w:rsidRDefault="007E292B" w:rsidP="00A02B0F"/>
        </w:tc>
      </w:tr>
      <w:tr w:rsidR="007E292B" w14:paraId="21F20E0A" w14:textId="77777777" w:rsidTr="00A02B0F">
        <w:tc>
          <w:tcPr>
            <w:tcW w:w="5968" w:type="dxa"/>
            <w:tcBorders>
              <w:top w:val="single" w:sz="4" w:space="0" w:color="auto"/>
            </w:tcBorders>
            <w:shd w:val="clear" w:color="auto" w:fill="auto"/>
          </w:tcPr>
          <w:p w14:paraId="4D5063C7" w14:textId="77777777" w:rsidR="007E292B" w:rsidRPr="00AF2652" w:rsidRDefault="007E292B" w:rsidP="00A02B0F">
            <w:r>
              <w:t>Company</w:t>
            </w:r>
          </w:p>
        </w:tc>
        <w:tc>
          <w:tcPr>
            <w:tcW w:w="372" w:type="dxa"/>
            <w:shd w:val="clear" w:color="auto" w:fill="auto"/>
          </w:tcPr>
          <w:p w14:paraId="20109F63" w14:textId="77777777" w:rsidR="007E292B" w:rsidRPr="00AF2652" w:rsidRDefault="007E292B" w:rsidP="00A02B0F"/>
        </w:tc>
        <w:tc>
          <w:tcPr>
            <w:tcW w:w="4460" w:type="dxa"/>
            <w:tcBorders>
              <w:top w:val="single" w:sz="4" w:space="0" w:color="auto"/>
            </w:tcBorders>
            <w:shd w:val="clear" w:color="auto" w:fill="auto"/>
          </w:tcPr>
          <w:p w14:paraId="38BF677E" w14:textId="77777777" w:rsidR="007E292B" w:rsidRPr="00AF2652" w:rsidRDefault="007E292B" w:rsidP="00A02B0F">
            <w:r w:rsidRPr="00AF2652">
              <w:t>Authorized Signature</w:t>
            </w:r>
          </w:p>
        </w:tc>
      </w:tr>
    </w:tbl>
    <w:p w14:paraId="5E115120" w14:textId="77777777" w:rsidR="007E292B" w:rsidRPr="00AF2652" w:rsidRDefault="007E292B" w:rsidP="007E292B"/>
    <w:tbl>
      <w:tblPr>
        <w:tblW w:w="5000" w:type="pct"/>
        <w:tblLook w:val="04A0" w:firstRow="1" w:lastRow="0" w:firstColumn="1" w:lastColumn="0" w:noHBand="0" w:noVBand="1"/>
      </w:tblPr>
      <w:tblGrid>
        <w:gridCol w:w="5968"/>
        <w:gridCol w:w="372"/>
        <w:gridCol w:w="4460"/>
      </w:tblGrid>
      <w:tr w:rsidR="007E292B" w14:paraId="77954709" w14:textId="77777777" w:rsidTr="00A02B0F">
        <w:tc>
          <w:tcPr>
            <w:tcW w:w="5968" w:type="dxa"/>
            <w:tcBorders>
              <w:bottom w:val="single" w:sz="4" w:space="0" w:color="auto"/>
            </w:tcBorders>
            <w:shd w:val="clear" w:color="auto" w:fill="auto"/>
          </w:tcPr>
          <w:p w14:paraId="59621B01" w14:textId="170B9F4F" w:rsidR="007E292B" w:rsidRPr="00AF2652" w:rsidRDefault="00767B1E" w:rsidP="00A02B0F">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2" w:type="dxa"/>
            <w:shd w:val="clear" w:color="auto" w:fill="auto"/>
          </w:tcPr>
          <w:p w14:paraId="23B2E229" w14:textId="77777777" w:rsidR="007E292B" w:rsidRPr="00AF2652" w:rsidRDefault="007E292B" w:rsidP="00A02B0F"/>
        </w:tc>
        <w:tc>
          <w:tcPr>
            <w:tcW w:w="4460" w:type="dxa"/>
            <w:tcBorders>
              <w:bottom w:val="single" w:sz="4" w:space="0" w:color="auto"/>
            </w:tcBorders>
            <w:shd w:val="clear" w:color="auto" w:fill="auto"/>
          </w:tcPr>
          <w:p w14:paraId="209B0ED8" w14:textId="33EB509F" w:rsidR="007E292B" w:rsidRPr="00AF2652" w:rsidRDefault="00767B1E" w:rsidP="00A02B0F">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E292B" w14:paraId="186FD54B" w14:textId="77777777" w:rsidTr="00A02B0F">
        <w:tc>
          <w:tcPr>
            <w:tcW w:w="5968" w:type="dxa"/>
            <w:tcBorders>
              <w:top w:val="single" w:sz="4" w:space="0" w:color="auto"/>
            </w:tcBorders>
            <w:shd w:val="clear" w:color="auto" w:fill="auto"/>
          </w:tcPr>
          <w:p w14:paraId="34D32AEB" w14:textId="77777777" w:rsidR="007E292B" w:rsidRPr="00AF2652" w:rsidRDefault="007E292B" w:rsidP="00A02B0F">
            <w:r w:rsidRPr="00AF2652">
              <w:t>Name</w:t>
            </w:r>
          </w:p>
        </w:tc>
        <w:tc>
          <w:tcPr>
            <w:tcW w:w="372" w:type="dxa"/>
            <w:shd w:val="clear" w:color="auto" w:fill="auto"/>
          </w:tcPr>
          <w:p w14:paraId="24223C95" w14:textId="77777777" w:rsidR="007E292B" w:rsidRPr="00AF2652" w:rsidRDefault="007E292B" w:rsidP="00A02B0F"/>
        </w:tc>
        <w:tc>
          <w:tcPr>
            <w:tcW w:w="4460" w:type="dxa"/>
            <w:tcBorders>
              <w:top w:val="single" w:sz="4" w:space="0" w:color="auto"/>
            </w:tcBorders>
            <w:shd w:val="clear" w:color="auto" w:fill="auto"/>
          </w:tcPr>
          <w:p w14:paraId="507AF758" w14:textId="77777777" w:rsidR="007E292B" w:rsidRPr="00AF2652" w:rsidRDefault="007E292B" w:rsidP="00A02B0F">
            <w:r w:rsidRPr="00AF2652">
              <w:t>Title</w:t>
            </w:r>
          </w:p>
        </w:tc>
      </w:tr>
    </w:tbl>
    <w:p w14:paraId="09014A63" w14:textId="15F33896" w:rsidR="00575314" w:rsidRPr="00767B1E" w:rsidRDefault="00767B1E" w:rsidP="00767B1E">
      <w:pPr>
        <w:jc w:val="right"/>
        <w:rPr>
          <w:rFonts w:cs="Arial"/>
          <w:b/>
          <w:color w:val="000000" w:themeColor="text1"/>
          <w:sz w:val="20"/>
        </w:rPr>
      </w:pPr>
      <w:r>
        <w:tab/>
      </w:r>
      <w:r w:rsidRPr="00E8677A">
        <w:rPr>
          <w:rFonts w:cs="Arial"/>
          <w:i/>
          <w:color w:val="000000" w:themeColor="text1"/>
          <w:sz w:val="20"/>
        </w:rPr>
        <w:t>I HAVE THE AUTHORITY TO BIND THE CORPORATION</w:t>
      </w:r>
    </w:p>
    <w:sectPr w:rsidR="00575314" w:rsidRPr="00767B1E" w:rsidSect="007E292B">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37545" w14:textId="77777777" w:rsidR="007E292B" w:rsidRDefault="007E292B" w:rsidP="007E292B">
      <w:pPr>
        <w:spacing w:after="0" w:line="240" w:lineRule="auto"/>
      </w:pPr>
      <w:r>
        <w:separator/>
      </w:r>
    </w:p>
  </w:endnote>
  <w:endnote w:type="continuationSeparator" w:id="0">
    <w:p w14:paraId="60FB6F20" w14:textId="77777777" w:rsidR="007E292B" w:rsidRDefault="007E292B" w:rsidP="007E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51DE9" w14:textId="77777777" w:rsidR="007E292B" w:rsidRDefault="007E292B" w:rsidP="007E292B">
      <w:pPr>
        <w:spacing w:after="0" w:line="240" w:lineRule="auto"/>
      </w:pPr>
      <w:r>
        <w:separator/>
      </w:r>
    </w:p>
  </w:footnote>
  <w:footnote w:type="continuationSeparator" w:id="0">
    <w:p w14:paraId="06B76CDA" w14:textId="77777777" w:rsidR="007E292B" w:rsidRDefault="007E292B" w:rsidP="007E2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24" w:space="0" w:color="auto"/>
      </w:tblBorders>
      <w:tblLook w:val="04A0" w:firstRow="1" w:lastRow="0" w:firstColumn="1" w:lastColumn="0" w:noHBand="0" w:noVBand="1"/>
    </w:tblPr>
    <w:tblGrid>
      <w:gridCol w:w="2117"/>
      <w:gridCol w:w="6437"/>
      <w:gridCol w:w="2246"/>
    </w:tblGrid>
    <w:tr w:rsidR="007E292B" w14:paraId="6E74F941" w14:textId="77777777" w:rsidTr="00A02B0F">
      <w:tc>
        <w:tcPr>
          <w:tcW w:w="1000" w:type="pct"/>
          <w:shd w:val="clear" w:color="auto" w:fill="auto"/>
          <w:vAlign w:val="center"/>
        </w:tcPr>
        <w:p w14:paraId="5EA73DA4" w14:textId="77777777" w:rsidR="007E292B" w:rsidRDefault="007E292B" w:rsidP="007E292B">
          <w:pPr>
            <w:pStyle w:val="Header"/>
          </w:pPr>
          <w:r>
            <w:rPr>
              <w:noProof/>
              <w:lang w:eastAsia="en-CA"/>
            </w:rPr>
            <w:drawing>
              <wp:inline distT="0" distB="0" distL="0" distR="0" wp14:anchorId="2E8E14A8" wp14:editId="35DCF1A4">
                <wp:extent cx="288073" cy="228600"/>
                <wp:effectExtent l="0" t="0" r="0" b="0"/>
                <wp:docPr id="12" name="Picture 12" descr="A logo for a housin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logo for a housing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073" cy="228600"/>
                        </a:xfrm>
                        <a:prstGeom prst="rect">
                          <a:avLst/>
                        </a:prstGeom>
                      </pic:spPr>
                    </pic:pic>
                  </a:graphicData>
                </a:graphic>
              </wp:inline>
            </w:drawing>
          </w:r>
        </w:p>
      </w:tc>
      <w:tc>
        <w:tcPr>
          <w:tcW w:w="3000" w:type="pct"/>
          <w:shd w:val="clear" w:color="auto" w:fill="auto"/>
          <w:vAlign w:val="center"/>
        </w:tcPr>
        <w:p w14:paraId="50F4B609" w14:textId="77777777" w:rsidR="007E292B" w:rsidRDefault="007E292B" w:rsidP="007E292B">
          <w:pPr>
            <w:pStyle w:val="Header"/>
            <w:jc w:val="center"/>
            <w:rPr>
              <w:rFonts w:cs="Arial"/>
              <w:b/>
              <w:sz w:val="20"/>
              <w:szCs w:val="20"/>
            </w:rPr>
          </w:pPr>
          <w:r w:rsidRPr="00842497">
            <w:rPr>
              <w:rFonts w:cs="Arial"/>
              <w:b/>
              <w:noProof/>
              <w:sz w:val="20"/>
              <w:szCs w:val="20"/>
            </w:rPr>
            <w:t>Request for Proposals</w:t>
          </w:r>
        </w:p>
        <w:p w14:paraId="56F861F7" w14:textId="77777777" w:rsidR="007E292B" w:rsidRPr="004E578F" w:rsidRDefault="007E292B" w:rsidP="007E292B">
          <w:pPr>
            <w:pStyle w:val="Header"/>
            <w:jc w:val="center"/>
            <w:rPr>
              <w:rFonts w:cs="Arial"/>
              <w:b/>
              <w:sz w:val="16"/>
              <w:szCs w:val="16"/>
            </w:rPr>
          </w:pPr>
          <w:r w:rsidRPr="00842497">
            <w:rPr>
              <w:rFonts w:cs="Arial"/>
              <w:b/>
              <w:noProof/>
              <w:sz w:val="16"/>
              <w:szCs w:val="16"/>
            </w:rPr>
            <w:t>RFP</w:t>
          </w:r>
          <w:r w:rsidRPr="004E578F">
            <w:rPr>
              <w:rFonts w:cs="Arial"/>
              <w:b/>
              <w:sz w:val="16"/>
              <w:szCs w:val="16"/>
            </w:rPr>
            <w:t xml:space="preserve"> </w:t>
          </w:r>
          <w:r w:rsidRPr="00842497">
            <w:rPr>
              <w:rFonts w:cs="Arial"/>
              <w:b/>
              <w:noProof/>
              <w:sz w:val="16"/>
              <w:szCs w:val="16"/>
            </w:rPr>
            <w:t>202</w:t>
          </w:r>
          <w:r>
            <w:rPr>
              <w:rFonts w:cs="Arial"/>
              <w:b/>
              <w:noProof/>
              <w:sz w:val="16"/>
              <w:szCs w:val="16"/>
            </w:rPr>
            <w:t>4-32</w:t>
          </w:r>
          <w:r w:rsidRPr="004E578F">
            <w:rPr>
              <w:rFonts w:cs="Arial"/>
              <w:b/>
              <w:sz w:val="16"/>
              <w:szCs w:val="16"/>
            </w:rPr>
            <w:t xml:space="preserve">: </w:t>
          </w:r>
          <w:r>
            <w:rPr>
              <w:rFonts w:cs="Arial"/>
              <w:b/>
              <w:sz w:val="16"/>
              <w:szCs w:val="16"/>
            </w:rPr>
            <w:t>Organizational Review</w:t>
          </w:r>
        </w:p>
      </w:tc>
      <w:tc>
        <w:tcPr>
          <w:tcW w:w="1000" w:type="pct"/>
          <w:vAlign w:val="center"/>
        </w:tcPr>
        <w:p w14:paraId="11D333C0" w14:textId="77777777" w:rsidR="007E292B" w:rsidRDefault="007E292B" w:rsidP="007E292B">
          <w:pPr>
            <w:pStyle w:val="Header"/>
            <w:jc w:val="right"/>
            <w:rPr>
              <w:rFonts w:cs="Arial"/>
              <w:b/>
              <w:sz w:val="20"/>
              <w:szCs w:val="20"/>
            </w:rPr>
          </w:pPr>
          <w:r>
            <w:rPr>
              <w:noProof/>
              <w:lang w:eastAsia="en-CA"/>
            </w:rPr>
            <w:drawing>
              <wp:inline distT="0" distB="0" distL="0" distR="0" wp14:anchorId="7B09009F" wp14:editId="2369C49B">
                <wp:extent cx="1289050" cy="274320"/>
                <wp:effectExtent l="0" t="0" r="0" b="0"/>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9050" cy="274320"/>
                        </a:xfrm>
                        <a:prstGeom prst="rect">
                          <a:avLst/>
                        </a:prstGeom>
                        <a:noFill/>
                        <a:ln>
                          <a:noFill/>
                        </a:ln>
                      </pic:spPr>
                    </pic:pic>
                  </a:graphicData>
                </a:graphic>
              </wp:inline>
            </w:drawing>
          </w:r>
        </w:p>
      </w:tc>
    </w:tr>
  </w:tbl>
  <w:p w14:paraId="365FABEB" w14:textId="77777777" w:rsidR="007E292B" w:rsidRDefault="007E2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2B"/>
    <w:rsid w:val="00575314"/>
    <w:rsid w:val="00767B1E"/>
    <w:rsid w:val="007E292B"/>
    <w:rsid w:val="00C44ADA"/>
    <w:rsid w:val="00DE3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781C3"/>
  <w15:chartTrackingRefBased/>
  <w15:docId w15:val="{F4E9AAF9-21B7-4D21-B66D-555ACF42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2B"/>
    <w:rPr>
      <w:kern w:val="0"/>
      <w14:ligatures w14:val="none"/>
    </w:rPr>
  </w:style>
  <w:style w:type="paragraph" w:styleId="Heading1">
    <w:name w:val="heading 1"/>
    <w:basedOn w:val="Normal"/>
    <w:next w:val="Normal"/>
    <w:link w:val="Heading1Char"/>
    <w:uiPriority w:val="9"/>
    <w:qFormat/>
    <w:rsid w:val="007E292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E292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E292B"/>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E292B"/>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E292B"/>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E292B"/>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E292B"/>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E292B"/>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E292B"/>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9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29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29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29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29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29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29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29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292B"/>
    <w:rPr>
      <w:rFonts w:eastAsiaTheme="majorEastAsia" w:cstheme="majorBidi"/>
      <w:color w:val="272727" w:themeColor="text1" w:themeTint="D8"/>
    </w:rPr>
  </w:style>
  <w:style w:type="paragraph" w:styleId="Title">
    <w:name w:val="Title"/>
    <w:basedOn w:val="Normal"/>
    <w:next w:val="Normal"/>
    <w:link w:val="TitleChar"/>
    <w:uiPriority w:val="10"/>
    <w:qFormat/>
    <w:rsid w:val="007E292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E29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292B"/>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E29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292B"/>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7E292B"/>
    <w:rPr>
      <w:i/>
      <w:iCs/>
      <w:color w:val="404040" w:themeColor="text1" w:themeTint="BF"/>
    </w:rPr>
  </w:style>
  <w:style w:type="paragraph" w:styleId="ListParagraph">
    <w:name w:val="List Paragraph"/>
    <w:basedOn w:val="Normal"/>
    <w:uiPriority w:val="34"/>
    <w:qFormat/>
    <w:rsid w:val="007E292B"/>
    <w:pPr>
      <w:ind w:left="720"/>
      <w:contextualSpacing/>
    </w:pPr>
    <w:rPr>
      <w:kern w:val="2"/>
      <w14:ligatures w14:val="standardContextual"/>
    </w:rPr>
  </w:style>
  <w:style w:type="character" w:styleId="IntenseEmphasis">
    <w:name w:val="Intense Emphasis"/>
    <w:basedOn w:val="DefaultParagraphFont"/>
    <w:uiPriority w:val="21"/>
    <w:qFormat/>
    <w:rsid w:val="007E292B"/>
    <w:rPr>
      <w:i/>
      <w:iCs/>
      <w:color w:val="0F4761" w:themeColor="accent1" w:themeShade="BF"/>
    </w:rPr>
  </w:style>
  <w:style w:type="paragraph" w:styleId="IntenseQuote">
    <w:name w:val="Intense Quote"/>
    <w:basedOn w:val="Normal"/>
    <w:next w:val="Normal"/>
    <w:link w:val="IntenseQuoteChar"/>
    <w:uiPriority w:val="30"/>
    <w:qFormat/>
    <w:rsid w:val="007E29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E292B"/>
    <w:rPr>
      <w:i/>
      <w:iCs/>
      <w:color w:val="0F4761" w:themeColor="accent1" w:themeShade="BF"/>
    </w:rPr>
  </w:style>
  <w:style w:type="character" w:styleId="IntenseReference">
    <w:name w:val="Intense Reference"/>
    <w:basedOn w:val="DefaultParagraphFont"/>
    <w:uiPriority w:val="32"/>
    <w:qFormat/>
    <w:rsid w:val="007E292B"/>
    <w:rPr>
      <w:b/>
      <w:bCs/>
      <w:smallCaps/>
      <w:color w:val="0F4761" w:themeColor="accent1" w:themeShade="BF"/>
      <w:spacing w:val="5"/>
    </w:rPr>
  </w:style>
  <w:style w:type="paragraph" w:styleId="Header">
    <w:name w:val="header"/>
    <w:basedOn w:val="Normal"/>
    <w:link w:val="HeaderChar"/>
    <w:uiPriority w:val="99"/>
    <w:unhideWhenUsed/>
    <w:rsid w:val="007E292B"/>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7E292B"/>
  </w:style>
  <w:style w:type="paragraph" w:styleId="Footer">
    <w:name w:val="footer"/>
    <w:basedOn w:val="Normal"/>
    <w:link w:val="FooterChar"/>
    <w:uiPriority w:val="99"/>
    <w:unhideWhenUsed/>
    <w:rsid w:val="007E292B"/>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7E292B"/>
  </w:style>
  <w:style w:type="table" w:styleId="TableGrid">
    <w:name w:val="Table Grid"/>
    <w:basedOn w:val="TableNormal"/>
    <w:uiPriority w:val="59"/>
    <w:rsid w:val="007E292B"/>
    <w:pPr>
      <w:spacing w:after="0" w:line="240" w:lineRule="auto"/>
    </w:pPr>
    <w:rPr>
      <w:rFonts w:ascii="Calibri" w:eastAsia="Calibri" w:hAnsi="Calibri"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Piercey</dc:creator>
  <cp:keywords/>
  <dc:description/>
  <cp:lastModifiedBy>Brooke Piercey</cp:lastModifiedBy>
  <cp:revision>1</cp:revision>
  <dcterms:created xsi:type="dcterms:W3CDTF">2024-06-26T19:29:00Z</dcterms:created>
  <dcterms:modified xsi:type="dcterms:W3CDTF">2024-06-26T19:51:00Z</dcterms:modified>
</cp:coreProperties>
</file>