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38" w:rsidRPr="00D804F2" w:rsidRDefault="00E452DE" w:rsidP="009903DA">
      <w:pPr>
        <w:spacing w:after="0" w:line="240" w:lineRule="auto"/>
        <w:jc w:val="center"/>
        <w:rPr>
          <w:rFonts w:eastAsia="Times New Roman" w:cstheme="minorHAnsi"/>
          <w:b/>
          <w:bCs/>
          <w:smallCaps/>
          <w:sz w:val="36"/>
          <w:szCs w:val="24"/>
        </w:rPr>
      </w:pPr>
      <w:r w:rsidRPr="00D804F2">
        <w:rPr>
          <w:rFonts w:cstheme="minorHAnsi"/>
          <w:b/>
          <w:smallCaps/>
          <w:sz w:val="36"/>
          <w:szCs w:val="24"/>
        </w:rPr>
        <w:t xml:space="preserve">Ongoing </w:t>
      </w:r>
      <w:r w:rsidR="006D1DFA" w:rsidRPr="00D804F2">
        <w:rPr>
          <w:rFonts w:cstheme="minorHAnsi"/>
          <w:b/>
          <w:smallCaps/>
          <w:sz w:val="36"/>
          <w:szCs w:val="24"/>
        </w:rPr>
        <w:t>Direct Electronic Funds Transfer</w:t>
      </w:r>
      <w:r w:rsidR="009903DA" w:rsidRPr="00D804F2">
        <w:rPr>
          <w:rFonts w:cstheme="minorHAnsi"/>
          <w:b/>
          <w:smallCaps/>
          <w:sz w:val="36"/>
          <w:szCs w:val="24"/>
        </w:rPr>
        <w:t xml:space="preserve"> Authorization</w:t>
      </w:r>
    </w:p>
    <w:p w:rsidR="00FD5C38" w:rsidRPr="00D804F2" w:rsidRDefault="00FD5C38" w:rsidP="0074526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171585" w:rsidRDefault="00FD5C38" w:rsidP="00F36B7A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  <w:r w:rsidRPr="00D804F2">
        <w:rPr>
          <w:rFonts w:eastAsia="Times New Roman" w:cstheme="minorHAnsi"/>
          <w:b/>
          <w:bCs/>
          <w:smallCaps/>
          <w:sz w:val="24"/>
          <w:szCs w:val="24"/>
        </w:rPr>
        <w:t>N</w:t>
      </w:r>
      <w:r w:rsidR="003241BC" w:rsidRPr="00D804F2">
        <w:rPr>
          <w:rFonts w:eastAsia="Times New Roman" w:cstheme="minorHAnsi"/>
          <w:b/>
          <w:bCs/>
          <w:smallCaps/>
          <w:sz w:val="24"/>
          <w:szCs w:val="24"/>
        </w:rPr>
        <w:t>ame</w:t>
      </w:r>
      <w:r w:rsidRPr="00D804F2">
        <w:rPr>
          <w:rFonts w:eastAsia="Times New Roman" w:cstheme="minorHAnsi"/>
          <w:b/>
          <w:bCs/>
          <w:sz w:val="24"/>
          <w:szCs w:val="24"/>
        </w:rPr>
        <w:t xml:space="preserve">:  </w:t>
      </w:r>
      <w:r w:rsidR="00D347C3">
        <w:rPr>
          <w:rFonts w:eastAsia="Times New Roman" w:cstheme="minorHAnsi"/>
          <w:bCs/>
          <w:sz w:val="24"/>
          <w:szCs w:val="24"/>
        </w:rPr>
        <w:t>________________________</w:t>
      </w:r>
      <w:r w:rsidR="00D347C3">
        <w:rPr>
          <w:rFonts w:eastAsia="Times New Roman" w:cstheme="minorHAnsi"/>
          <w:bCs/>
          <w:sz w:val="24"/>
          <w:szCs w:val="24"/>
        </w:rPr>
        <w:tab/>
        <w:t>_____</w:t>
      </w:r>
      <w:bookmarkStart w:id="0" w:name="_GoBack"/>
      <w:bookmarkEnd w:id="0"/>
      <w:r w:rsidR="00F477AC">
        <w:rPr>
          <w:rFonts w:eastAsia="Times New Roman" w:cstheme="minorHAnsi"/>
          <w:bCs/>
          <w:sz w:val="24"/>
          <w:szCs w:val="24"/>
        </w:rPr>
        <w:tab/>
      </w:r>
      <w:r w:rsidR="00D419B0" w:rsidRPr="00D804F2">
        <w:rPr>
          <w:rFonts w:eastAsia="Times New Roman" w:cstheme="minorHAnsi"/>
          <w:b/>
          <w:bCs/>
          <w:smallCaps/>
          <w:sz w:val="24"/>
          <w:szCs w:val="24"/>
        </w:rPr>
        <w:t>Tenant</w:t>
      </w:r>
      <w:r w:rsidR="00D419B0" w:rsidRPr="00D804F2">
        <w:rPr>
          <w:rFonts w:eastAsia="Times New Roman" w:cstheme="minorHAnsi"/>
          <w:b/>
          <w:bCs/>
          <w:sz w:val="24"/>
          <w:szCs w:val="24"/>
        </w:rPr>
        <w:t xml:space="preserve"> #: </w:t>
      </w:r>
      <w:r w:rsidR="00E251C0">
        <w:rPr>
          <w:rFonts w:eastAsia="Times New Roman" w:cstheme="minorHAnsi"/>
          <w:b/>
          <w:bCs/>
          <w:sz w:val="24"/>
          <w:szCs w:val="24"/>
        </w:rPr>
        <w:t>_______________________________</w:t>
      </w:r>
    </w:p>
    <w:p w:rsidR="00D347C3" w:rsidRDefault="00D347C3" w:rsidP="00F36B7A">
      <w:pPr>
        <w:spacing w:after="0"/>
        <w:rPr>
          <w:rFonts w:eastAsia="Times New Roman" w:cstheme="minorHAnsi"/>
          <w:b/>
          <w:bCs/>
          <w:smallCaps/>
          <w:sz w:val="24"/>
          <w:szCs w:val="24"/>
        </w:rPr>
      </w:pPr>
    </w:p>
    <w:p w:rsidR="00171585" w:rsidRPr="00171585" w:rsidRDefault="00D22BB5" w:rsidP="00F36B7A">
      <w:pPr>
        <w:spacing w:after="0"/>
        <w:rPr>
          <w:rFonts w:eastAsia="Times New Roman" w:cstheme="minorHAnsi"/>
          <w:bCs/>
          <w:sz w:val="24"/>
          <w:szCs w:val="24"/>
        </w:rPr>
      </w:pPr>
      <w:r w:rsidRPr="00D804F2">
        <w:rPr>
          <w:rFonts w:eastAsia="Times New Roman" w:cstheme="minorHAnsi"/>
          <w:b/>
          <w:bCs/>
          <w:smallCaps/>
          <w:sz w:val="24"/>
          <w:szCs w:val="24"/>
        </w:rPr>
        <w:t>Address</w:t>
      </w:r>
      <w:r w:rsidR="00F93D60" w:rsidRPr="00D804F2">
        <w:rPr>
          <w:rFonts w:eastAsia="Times New Roman" w:cstheme="minorHAnsi"/>
          <w:b/>
          <w:bCs/>
          <w:sz w:val="24"/>
          <w:szCs w:val="24"/>
        </w:rPr>
        <w:t xml:space="preserve">: </w:t>
      </w:r>
      <w:r w:rsidR="00E251C0">
        <w:rPr>
          <w:rFonts w:eastAsia="Times New Roman" w:cstheme="minorHAnsi"/>
          <w:b/>
          <w:bCs/>
          <w:sz w:val="24"/>
          <w:szCs w:val="24"/>
        </w:rPr>
        <w:t>_______________________________________</w:t>
      </w:r>
      <w:r w:rsidR="00D347C3">
        <w:rPr>
          <w:rFonts w:eastAsia="Times New Roman" w:cstheme="minorHAnsi"/>
          <w:b/>
          <w:bCs/>
          <w:sz w:val="24"/>
          <w:szCs w:val="24"/>
        </w:rPr>
        <w:t>_______________________________</w:t>
      </w:r>
    </w:p>
    <w:p w:rsidR="00F36B7A" w:rsidRDefault="00F36B7A" w:rsidP="00745263">
      <w:pPr>
        <w:spacing w:after="0"/>
        <w:jc w:val="both"/>
        <w:rPr>
          <w:rFonts w:eastAsia="Times New Roman" w:cstheme="minorHAnsi"/>
          <w:b/>
          <w:bCs/>
          <w:smallCaps/>
          <w:sz w:val="24"/>
          <w:szCs w:val="24"/>
        </w:rPr>
      </w:pPr>
    </w:p>
    <w:p w:rsidR="003A56D5" w:rsidRPr="00745263" w:rsidRDefault="003A56D5" w:rsidP="00745263">
      <w:pPr>
        <w:spacing w:after="0"/>
        <w:jc w:val="both"/>
        <w:rPr>
          <w:rFonts w:eastAsia="Times New Roman" w:cstheme="minorHAnsi"/>
          <w:b/>
          <w:bCs/>
          <w:smallCaps/>
          <w:sz w:val="24"/>
          <w:szCs w:val="24"/>
        </w:rPr>
      </w:pPr>
      <w:r w:rsidRPr="00745263">
        <w:rPr>
          <w:rFonts w:eastAsia="Times New Roman" w:cstheme="minorHAnsi"/>
          <w:b/>
          <w:bCs/>
          <w:smallCaps/>
          <w:sz w:val="24"/>
          <w:szCs w:val="24"/>
        </w:rPr>
        <w:t>Required</w:t>
      </w:r>
      <w:r w:rsidR="009F4BF4">
        <w:rPr>
          <w:rFonts w:eastAsia="Times New Roman" w:cstheme="minorHAnsi"/>
          <w:b/>
          <w:bCs/>
          <w:smallCaps/>
          <w:sz w:val="24"/>
          <w:szCs w:val="24"/>
        </w:rPr>
        <w:t>:</w:t>
      </w:r>
    </w:p>
    <w:p w:rsidR="003A56D5" w:rsidRDefault="003A56D5" w:rsidP="00745263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2A03E3">
        <w:rPr>
          <w:rFonts w:eastAsia="Times New Roman" w:cstheme="minorHAnsi"/>
          <w:bCs/>
          <w:sz w:val="24"/>
          <w:szCs w:val="24"/>
        </w:rPr>
        <w:t xml:space="preserve">For the account </w:t>
      </w:r>
      <w:r w:rsidR="00EC0532">
        <w:rPr>
          <w:rFonts w:eastAsia="Times New Roman" w:cstheme="minorHAnsi"/>
          <w:bCs/>
          <w:sz w:val="24"/>
          <w:szCs w:val="24"/>
        </w:rPr>
        <w:t>that you want</w:t>
      </w:r>
      <w:r w:rsidRPr="002A03E3">
        <w:rPr>
          <w:rFonts w:eastAsia="Times New Roman" w:cstheme="minorHAnsi"/>
          <w:bCs/>
          <w:sz w:val="24"/>
          <w:szCs w:val="24"/>
        </w:rPr>
        <w:t xml:space="preserve"> payments to be withdrawn from, please attach </w:t>
      </w:r>
      <w:r w:rsidRPr="002A03E3">
        <w:rPr>
          <w:rFonts w:eastAsia="Times New Roman" w:cstheme="minorHAnsi"/>
          <w:b/>
          <w:bCs/>
          <w:sz w:val="24"/>
          <w:szCs w:val="24"/>
          <w:u w:val="single"/>
        </w:rPr>
        <w:t>one</w:t>
      </w:r>
      <w:r w:rsidRPr="002A03E3">
        <w:rPr>
          <w:rFonts w:eastAsia="Times New Roman" w:cstheme="minorHAnsi"/>
          <w:bCs/>
          <w:sz w:val="24"/>
          <w:szCs w:val="24"/>
        </w:rPr>
        <w:t xml:space="preserve"> of the following:</w:t>
      </w:r>
    </w:p>
    <w:p w:rsidR="00D45434" w:rsidRPr="002714F5" w:rsidRDefault="00D45434" w:rsidP="00745263">
      <w:pPr>
        <w:spacing w:after="0"/>
        <w:jc w:val="both"/>
        <w:rPr>
          <w:rFonts w:eastAsia="Times New Roman" w:cstheme="minorHAnsi"/>
          <w:bCs/>
          <w:sz w:val="12"/>
          <w:szCs w:val="24"/>
        </w:rPr>
      </w:pPr>
    </w:p>
    <w:p w:rsidR="003A56D5" w:rsidRPr="002A03E3" w:rsidRDefault="003A56D5" w:rsidP="00745263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2A03E3">
        <w:rPr>
          <w:rFonts w:eastAsia="Times New Roman" w:cstheme="minorHAnsi"/>
          <w:bCs/>
          <w:sz w:val="24"/>
          <w:szCs w:val="24"/>
        </w:rPr>
        <w:t xml:space="preserve">A personal </w:t>
      </w:r>
      <w:proofErr w:type="spellStart"/>
      <w:r w:rsidRPr="002A03E3">
        <w:rPr>
          <w:rFonts w:eastAsia="Times New Roman" w:cstheme="minorHAnsi"/>
          <w:bCs/>
          <w:sz w:val="24"/>
          <w:szCs w:val="24"/>
        </w:rPr>
        <w:t>cheque</w:t>
      </w:r>
      <w:proofErr w:type="spellEnd"/>
      <w:r w:rsidRPr="002A03E3">
        <w:rPr>
          <w:rFonts w:eastAsia="Times New Roman" w:cstheme="minorHAnsi"/>
          <w:bCs/>
          <w:sz w:val="24"/>
          <w:szCs w:val="24"/>
        </w:rPr>
        <w:t xml:space="preserve"> with “VOID” written across it;</w:t>
      </w:r>
    </w:p>
    <w:p w:rsidR="003A56D5" w:rsidRPr="002A03E3" w:rsidRDefault="003A56D5" w:rsidP="00745263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2A03E3">
        <w:rPr>
          <w:rFonts w:eastAsia="Times New Roman" w:cstheme="minorHAnsi"/>
          <w:bCs/>
          <w:sz w:val="24"/>
          <w:szCs w:val="24"/>
        </w:rPr>
        <w:t xml:space="preserve">A printed void </w:t>
      </w:r>
      <w:proofErr w:type="spellStart"/>
      <w:r w:rsidRPr="002A03E3">
        <w:rPr>
          <w:rFonts w:eastAsia="Times New Roman" w:cstheme="minorHAnsi"/>
          <w:bCs/>
          <w:sz w:val="24"/>
          <w:szCs w:val="24"/>
        </w:rPr>
        <w:t>cheque</w:t>
      </w:r>
      <w:proofErr w:type="spellEnd"/>
      <w:r w:rsidRPr="002A03E3">
        <w:rPr>
          <w:rFonts w:eastAsia="Times New Roman" w:cstheme="minorHAnsi"/>
          <w:bCs/>
          <w:sz w:val="24"/>
          <w:szCs w:val="24"/>
        </w:rPr>
        <w:t xml:space="preserve"> from your online banking website;</w:t>
      </w:r>
      <w:r w:rsidR="006D1DFA" w:rsidRPr="006D1DFA">
        <w:rPr>
          <w:rFonts w:eastAsia="Times New Roman" w:cstheme="minorHAnsi"/>
          <w:bCs/>
          <w:sz w:val="24"/>
          <w:szCs w:val="24"/>
        </w:rPr>
        <w:t xml:space="preserve"> </w:t>
      </w:r>
      <w:r w:rsidR="006D1DFA" w:rsidRPr="002A03E3">
        <w:rPr>
          <w:rFonts w:eastAsia="Times New Roman" w:cstheme="minorHAnsi"/>
          <w:bCs/>
          <w:sz w:val="24"/>
          <w:szCs w:val="24"/>
        </w:rPr>
        <w:t>or,</w:t>
      </w:r>
    </w:p>
    <w:p w:rsidR="003A56D5" w:rsidRPr="00745263" w:rsidRDefault="003A56D5" w:rsidP="00745263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  <w:r w:rsidRPr="002A03E3">
        <w:rPr>
          <w:rFonts w:eastAsia="Times New Roman" w:cstheme="minorHAnsi"/>
          <w:bCs/>
          <w:sz w:val="24"/>
          <w:szCs w:val="24"/>
        </w:rPr>
        <w:t>A printed void</w:t>
      </w:r>
      <w:r w:rsidR="006D1DFA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="006D1DFA">
        <w:rPr>
          <w:rFonts w:eastAsia="Times New Roman" w:cstheme="minorHAnsi"/>
          <w:bCs/>
          <w:sz w:val="24"/>
          <w:szCs w:val="24"/>
        </w:rPr>
        <w:t>cheque</w:t>
      </w:r>
      <w:proofErr w:type="spellEnd"/>
      <w:r w:rsidR="006D1DFA">
        <w:rPr>
          <w:rFonts w:eastAsia="Times New Roman" w:cstheme="minorHAnsi"/>
          <w:bCs/>
          <w:sz w:val="24"/>
          <w:szCs w:val="24"/>
        </w:rPr>
        <w:t xml:space="preserve"> from your local branch.</w:t>
      </w:r>
    </w:p>
    <w:p w:rsidR="006D1DFA" w:rsidRPr="00745263" w:rsidRDefault="006D1DFA" w:rsidP="00745263">
      <w:pPr>
        <w:spacing w:after="0"/>
        <w:jc w:val="both"/>
        <w:rPr>
          <w:rFonts w:eastAsia="Times New Roman" w:cstheme="minorHAnsi"/>
          <w:b/>
          <w:bCs/>
          <w:sz w:val="12"/>
          <w:szCs w:val="24"/>
        </w:rPr>
      </w:pPr>
    </w:p>
    <w:p w:rsidR="00FD5C38" w:rsidRPr="003A56D5" w:rsidRDefault="003A56D5" w:rsidP="00745263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  <w:r w:rsidRPr="00745263">
        <w:rPr>
          <w:rFonts w:eastAsia="Times New Roman" w:cstheme="minorHAnsi"/>
          <w:b/>
          <w:smallCaps/>
          <w:sz w:val="24"/>
          <w:szCs w:val="24"/>
        </w:rPr>
        <w:t>Authorization</w:t>
      </w:r>
      <w:r w:rsidR="009F4BF4">
        <w:rPr>
          <w:rFonts w:eastAsia="Times New Roman" w:cstheme="minorHAnsi"/>
          <w:b/>
          <w:smallCaps/>
          <w:sz w:val="24"/>
          <w:szCs w:val="24"/>
        </w:rPr>
        <w:t>:</w:t>
      </w:r>
    </w:p>
    <w:p w:rsidR="00E452DE" w:rsidRDefault="00FD5C38" w:rsidP="006020DA">
      <w:pPr>
        <w:spacing w:after="0"/>
        <w:ind w:right="-216" w:firstLine="720"/>
        <w:jc w:val="both"/>
        <w:rPr>
          <w:rFonts w:eastAsia="Times New Roman" w:cstheme="minorHAnsi"/>
          <w:bCs/>
          <w:sz w:val="24"/>
          <w:szCs w:val="24"/>
        </w:rPr>
      </w:pPr>
      <w:r w:rsidRPr="00745263">
        <w:rPr>
          <w:sz w:val="24"/>
        </w:rPr>
        <w:t xml:space="preserve">I, </w:t>
      </w:r>
      <w:r w:rsidR="00D32BB2" w:rsidRPr="00745263">
        <w:rPr>
          <w:sz w:val="24"/>
          <w:u w:val="single"/>
        </w:rPr>
        <w:tab/>
      </w:r>
      <w:r w:rsidR="00D32BB2" w:rsidRPr="00745263">
        <w:rPr>
          <w:sz w:val="24"/>
          <w:u w:val="single"/>
        </w:rPr>
        <w:tab/>
      </w:r>
      <w:r w:rsidR="00D32BB2" w:rsidRPr="00745263">
        <w:rPr>
          <w:sz w:val="24"/>
          <w:u w:val="single"/>
        </w:rPr>
        <w:tab/>
      </w:r>
      <w:r w:rsidR="00D32BB2" w:rsidRPr="00745263">
        <w:rPr>
          <w:sz w:val="24"/>
          <w:u w:val="single"/>
        </w:rPr>
        <w:tab/>
      </w:r>
      <w:r w:rsidR="00D32BB2" w:rsidRPr="00745263">
        <w:rPr>
          <w:sz w:val="24"/>
          <w:u w:val="single"/>
        </w:rPr>
        <w:tab/>
      </w:r>
      <w:r w:rsidR="00E452DE">
        <w:rPr>
          <w:sz w:val="24"/>
          <w:u w:val="single"/>
        </w:rPr>
        <w:tab/>
      </w:r>
      <w:r w:rsidR="00E452DE">
        <w:rPr>
          <w:sz w:val="24"/>
          <w:u w:val="single"/>
        </w:rPr>
        <w:tab/>
      </w:r>
      <w:r w:rsidRPr="00745263">
        <w:rPr>
          <w:sz w:val="24"/>
        </w:rPr>
        <w:t>, hereby authorize Nipissing District Housing Corporation to utilize direct electronic funds transfer to obtain payment</w:t>
      </w:r>
      <w:r w:rsidR="00D45434" w:rsidRPr="00745263">
        <w:rPr>
          <w:sz w:val="24"/>
        </w:rPr>
        <w:t xml:space="preserve"> for </w:t>
      </w:r>
      <w:r w:rsidR="00D45434">
        <w:rPr>
          <w:sz w:val="24"/>
        </w:rPr>
        <w:t>r</w:t>
      </w:r>
      <w:r w:rsidR="00D45434" w:rsidRPr="00745263">
        <w:rPr>
          <w:rFonts w:eastAsia="Times New Roman" w:cstheme="minorHAnsi"/>
          <w:sz w:val="24"/>
          <w:szCs w:val="24"/>
        </w:rPr>
        <w:t>ecurring monthly rent</w:t>
      </w:r>
      <w:r w:rsidR="00D45434">
        <w:rPr>
          <w:rFonts w:eastAsia="Times New Roman" w:cstheme="minorHAnsi"/>
          <w:sz w:val="24"/>
          <w:szCs w:val="24"/>
        </w:rPr>
        <w:t xml:space="preserve"> </w:t>
      </w:r>
      <w:r w:rsidR="00E452DE">
        <w:rPr>
          <w:rFonts w:eastAsia="Times New Roman" w:cstheme="minorHAnsi"/>
          <w:sz w:val="24"/>
          <w:szCs w:val="24"/>
        </w:rPr>
        <w:t xml:space="preserve">and </w:t>
      </w:r>
      <w:r w:rsidR="00D45434" w:rsidRPr="00745263">
        <w:rPr>
          <w:rFonts w:eastAsia="Times New Roman" w:cstheme="minorHAnsi"/>
          <w:sz w:val="24"/>
          <w:szCs w:val="24"/>
        </w:rPr>
        <w:t>parking</w:t>
      </w:r>
      <w:r w:rsidR="00D45434">
        <w:rPr>
          <w:rFonts w:eastAsia="Times New Roman" w:cstheme="minorHAnsi"/>
          <w:sz w:val="24"/>
          <w:szCs w:val="24"/>
        </w:rPr>
        <w:t xml:space="preserve"> charges</w:t>
      </w:r>
      <w:r w:rsidR="009903DA">
        <w:rPr>
          <w:sz w:val="24"/>
        </w:rPr>
        <w:t xml:space="preserve"> from my account number </w:t>
      </w:r>
      <w:r w:rsidR="009903DA">
        <w:rPr>
          <w:sz w:val="24"/>
          <w:u w:val="single"/>
        </w:rPr>
        <w:tab/>
      </w:r>
      <w:r w:rsidR="009903DA">
        <w:rPr>
          <w:sz w:val="24"/>
          <w:u w:val="single"/>
        </w:rPr>
        <w:tab/>
      </w:r>
      <w:r w:rsidR="009903DA">
        <w:rPr>
          <w:sz w:val="24"/>
          <w:u w:val="single"/>
        </w:rPr>
        <w:tab/>
      </w:r>
      <w:r w:rsidR="009903DA">
        <w:rPr>
          <w:sz w:val="24"/>
          <w:u w:val="single"/>
        </w:rPr>
        <w:tab/>
      </w:r>
      <w:r w:rsidR="00E452DE">
        <w:rPr>
          <w:sz w:val="24"/>
          <w:u w:val="single"/>
        </w:rPr>
        <w:tab/>
      </w:r>
      <w:r w:rsidR="00D45434">
        <w:rPr>
          <w:sz w:val="24"/>
          <w:u w:val="single"/>
        </w:rPr>
        <w:tab/>
      </w:r>
      <w:r w:rsidR="00495FCD">
        <w:rPr>
          <w:sz w:val="24"/>
          <w:u w:val="single"/>
        </w:rPr>
        <w:tab/>
      </w:r>
      <w:r w:rsidR="00495FCD">
        <w:rPr>
          <w:sz w:val="24"/>
        </w:rPr>
        <w:t xml:space="preserve"> as shown on the attached document</w:t>
      </w:r>
      <w:r w:rsidR="000427E3">
        <w:rPr>
          <w:sz w:val="24"/>
        </w:rPr>
        <w:t xml:space="preserve">, starting </w:t>
      </w:r>
      <w:r w:rsidR="008A2C41">
        <w:rPr>
          <w:sz w:val="24"/>
        </w:rPr>
        <w:t>on</w:t>
      </w:r>
      <w:r w:rsidR="000427E3">
        <w:rPr>
          <w:sz w:val="24"/>
        </w:rPr>
        <w:t xml:space="preserve"> the date </w:t>
      </w:r>
      <w:r w:rsidR="000427E3">
        <w:rPr>
          <w:sz w:val="24"/>
          <w:u w:val="single"/>
        </w:rPr>
        <w:tab/>
      </w:r>
      <w:r w:rsidR="000427E3">
        <w:rPr>
          <w:sz w:val="24"/>
          <w:u w:val="single"/>
        </w:rPr>
        <w:tab/>
      </w:r>
      <w:r w:rsidR="000427E3">
        <w:rPr>
          <w:sz w:val="24"/>
          <w:u w:val="single"/>
        </w:rPr>
        <w:tab/>
      </w:r>
      <w:r w:rsidR="000427E3">
        <w:rPr>
          <w:sz w:val="24"/>
          <w:u w:val="single"/>
        </w:rPr>
        <w:tab/>
      </w:r>
      <w:r w:rsidR="000427E3">
        <w:rPr>
          <w:sz w:val="24"/>
          <w:u w:val="single"/>
        </w:rPr>
        <w:tab/>
      </w:r>
      <w:r w:rsidR="000427E3">
        <w:rPr>
          <w:sz w:val="24"/>
          <w:u w:val="single"/>
        </w:rPr>
        <w:tab/>
      </w:r>
      <w:r w:rsidR="00D45434">
        <w:rPr>
          <w:rFonts w:eastAsia="Times New Roman" w:cstheme="minorHAnsi"/>
          <w:sz w:val="24"/>
          <w:szCs w:val="24"/>
        </w:rPr>
        <w:t>.</w:t>
      </w:r>
      <w:r w:rsidR="00D45434">
        <w:rPr>
          <w:rFonts w:eastAsia="Times New Roman" w:cstheme="minorHAnsi"/>
          <w:bCs/>
          <w:sz w:val="24"/>
          <w:szCs w:val="24"/>
        </w:rPr>
        <w:t xml:space="preserve">  </w:t>
      </w:r>
    </w:p>
    <w:p w:rsidR="00E452DE" w:rsidRDefault="00E452DE" w:rsidP="00D45434">
      <w:pPr>
        <w:spacing w:after="0"/>
        <w:ind w:right="-216"/>
        <w:jc w:val="both"/>
        <w:rPr>
          <w:rFonts w:eastAsia="Times New Roman" w:cstheme="minorHAnsi"/>
          <w:bCs/>
          <w:sz w:val="24"/>
          <w:szCs w:val="24"/>
        </w:rPr>
      </w:pPr>
    </w:p>
    <w:p w:rsidR="00E452DE" w:rsidRDefault="00F93D60" w:rsidP="006020DA">
      <w:pPr>
        <w:spacing w:after="0"/>
        <w:ind w:right="-216" w:firstLine="720"/>
        <w:jc w:val="both"/>
        <w:rPr>
          <w:rFonts w:eastAsia="Times New Roman" w:cstheme="minorHAnsi"/>
          <w:bCs/>
          <w:sz w:val="24"/>
          <w:szCs w:val="24"/>
        </w:rPr>
      </w:pPr>
      <w:r w:rsidRPr="00745263">
        <w:rPr>
          <w:rFonts w:eastAsia="Times New Roman" w:cstheme="minorHAnsi"/>
          <w:bCs/>
          <w:sz w:val="24"/>
          <w:szCs w:val="24"/>
        </w:rPr>
        <w:t xml:space="preserve">If at any time I am unable to </w:t>
      </w:r>
      <w:r w:rsidR="00E452DE">
        <w:rPr>
          <w:rFonts w:eastAsia="Times New Roman" w:cstheme="minorHAnsi"/>
          <w:bCs/>
          <w:sz w:val="24"/>
          <w:szCs w:val="24"/>
        </w:rPr>
        <w:t>afford</w:t>
      </w:r>
      <w:r w:rsidR="00E452DE" w:rsidRPr="00745263">
        <w:rPr>
          <w:rFonts w:eastAsia="Times New Roman" w:cstheme="minorHAnsi"/>
          <w:bCs/>
          <w:sz w:val="24"/>
          <w:szCs w:val="24"/>
        </w:rPr>
        <w:t xml:space="preserve"> </w:t>
      </w:r>
      <w:r w:rsidRPr="00745263">
        <w:rPr>
          <w:rFonts w:eastAsia="Times New Roman" w:cstheme="minorHAnsi"/>
          <w:bCs/>
          <w:sz w:val="24"/>
          <w:szCs w:val="24"/>
        </w:rPr>
        <w:t>the</w:t>
      </w:r>
      <w:r w:rsidR="00E452DE">
        <w:rPr>
          <w:rFonts w:eastAsia="Times New Roman" w:cstheme="minorHAnsi"/>
          <w:bCs/>
          <w:sz w:val="24"/>
          <w:szCs w:val="24"/>
        </w:rPr>
        <w:t>se</w:t>
      </w:r>
      <w:r w:rsidRPr="00745263">
        <w:rPr>
          <w:rFonts w:eastAsia="Times New Roman" w:cstheme="minorHAnsi"/>
          <w:bCs/>
          <w:sz w:val="24"/>
          <w:szCs w:val="24"/>
        </w:rPr>
        <w:t xml:space="preserve"> payments I will notify the housing corporation</w:t>
      </w:r>
      <w:r w:rsidR="00DC6F0A" w:rsidRPr="00745263">
        <w:rPr>
          <w:rFonts w:eastAsia="Times New Roman" w:cstheme="minorHAnsi"/>
          <w:bCs/>
          <w:sz w:val="24"/>
          <w:szCs w:val="24"/>
        </w:rPr>
        <w:t xml:space="preserve"> as soon as possible</w:t>
      </w:r>
      <w:r w:rsidRPr="00745263">
        <w:rPr>
          <w:rFonts w:eastAsia="Times New Roman" w:cstheme="minorHAnsi"/>
          <w:bCs/>
          <w:sz w:val="24"/>
          <w:szCs w:val="24"/>
        </w:rPr>
        <w:t xml:space="preserve"> in person</w:t>
      </w:r>
      <w:r w:rsidR="00DC6F0A" w:rsidRPr="00745263">
        <w:rPr>
          <w:rFonts w:eastAsia="Times New Roman" w:cstheme="minorHAnsi"/>
          <w:bCs/>
          <w:sz w:val="24"/>
          <w:szCs w:val="24"/>
        </w:rPr>
        <w:t>,</w:t>
      </w:r>
      <w:r w:rsidRPr="00745263">
        <w:rPr>
          <w:rFonts w:eastAsia="Times New Roman" w:cstheme="minorHAnsi"/>
          <w:bCs/>
          <w:sz w:val="24"/>
          <w:szCs w:val="24"/>
        </w:rPr>
        <w:t xml:space="preserve"> or by phone</w:t>
      </w:r>
      <w:r w:rsidR="00DC6F0A" w:rsidRPr="00745263">
        <w:rPr>
          <w:rFonts w:eastAsia="Times New Roman" w:cstheme="minorHAnsi"/>
          <w:bCs/>
          <w:sz w:val="24"/>
          <w:szCs w:val="24"/>
        </w:rPr>
        <w:t>, in order to make arrangements to delay the payment</w:t>
      </w:r>
      <w:r w:rsidR="00EC0532">
        <w:rPr>
          <w:rFonts w:eastAsia="Times New Roman" w:cstheme="minorHAnsi"/>
          <w:bCs/>
          <w:sz w:val="24"/>
          <w:szCs w:val="24"/>
        </w:rPr>
        <w:t>s</w:t>
      </w:r>
      <w:r w:rsidR="00DC6F0A" w:rsidRPr="00745263">
        <w:rPr>
          <w:rFonts w:eastAsia="Times New Roman" w:cstheme="minorHAnsi"/>
          <w:bCs/>
          <w:sz w:val="24"/>
          <w:szCs w:val="24"/>
        </w:rPr>
        <w:t xml:space="preserve">. </w:t>
      </w:r>
      <w:r w:rsidRPr="00745263">
        <w:rPr>
          <w:rFonts w:eastAsia="Times New Roman" w:cstheme="minorHAnsi"/>
          <w:bCs/>
          <w:sz w:val="24"/>
          <w:szCs w:val="24"/>
        </w:rPr>
        <w:t xml:space="preserve"> </w:t>
      </w:r>
      <w:r w:rsidR="009F4BF4">
        <w:rPr>
          <w:rFonts w:eastAsia="Times New Roman" w:cstheme="minorHAnsi"/>
          <w:bCs/>
          <w:sz w:val="24"/>
          <w:szCs w:val="24"/>
        </w:rPr>
        <w:t xml:space="preserve">Failure to do so constitutes my acceptance of </w:t>
      </w:r>
      <w:r w:rsidR="00D45434">
        <w:rPr>
          <w:rFonts w:eastAsia="Times New Roman" w:cstheme="minorHAnsi"/>
          <w:bCs/>
          <w:sz w:val="24"/>
          <w:szCs w:val="24"/>
        </w:rPr>
        <w:t xml:space="preserve">the </w:t>
      </w:r>
      <w:r w:rsidR="009F4BF4">
        <w:rPr>
          <w:rFonts w:eastAsia="Times New Roman" w:cstheme="minorHAnsi"/>
          <w:bCs/>
          <w:sz w:val="24"/>
          <w:szCs w:val="24"/>
        </w:rPr>
        <w:t>payments being withdrawn from my account.</w:t>
      </w:r>
    </w:p>
    <w:p w:rsidR="00E452DE" w:rsidRDefault="00E452DE" w:rsidP="00D45434">
      <w:pPr>
        <w:spacing w:after="0"/>
        <w:ind w:right="-216"/>
        <w:jc w:val="both"/>
        <w:rPr>
          <w:rFonts w:eastAsia="Times New Roman" w:cstheme="minorHAnsi"/>
          <w:bCs/>
          <w:sz w:val="24"/>
          <w:szCs w:val="24"/>
        </w:rPr>
      </w:pPr>
    </w:p>
    <w:p w:rsidR="009F4BF4" w:rsidRPr="003D53CC" w:rsidRDefault="00E452DE" w:rsidP="006020DA">
      <w:pPr>
        <w:spacing w:after="0"/>
        <w:ind w:right="-216" w:firstLine="7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This authorization form </w:t>
      </w:r>
      <w:r w:rsidR="002714F5">
        <w:rPr>
          <w:rFonts w:eastAsia="Times New Roman" w:cstheme="minorHAnsi"/>
          <w:bCs/>
          <w:sz w:val="24"/>
          <w:szCs w:val="24"/>
        </w:rPr>
        <w:t>hereby nullifies and replaces</w:t>
      </w:r>
      <w:r>
        <w:rPr>
          <w:rFonts w:eastAsia="Times New Roman" w:cstheme="minorHAnsi"/>
          <w:bCs/>
          <w:sz w:val="24"/>
          <w:szCs w:val="24"/>
        </w:rPr>
        <w:t xml:space="preserve"> any other existing Ongoing </w:t>
      </w:r>
      <w:r w:rsidRPr="002714F5">
        <w:rPr>
          <w:rFonts w:eastAsia="Times New Roman" w:cstheme="minorHAnsi"/>
          <w:bCs/>
          <w:sz w:val="24"/>
          <w:szCs w:val="24"/>
        </w:rPr>
        <w:t>Direct Electronic Funds Transfer Authorization</w:t>
      </w:r>
      <w:r>
        <w:rPr>
          <w:rFonts w:eastAsia="Times New Roman" w:cstheme="minorHAnsi"/>
          <w:bCs/>
          <w:sz w:val="24"/>
          <w:szCs w:val="24"/>
        </w:rPr>
        <w:t xml:space="preserve">s </w:t>
      </w:r>
      <w:r w:rsidR="002714F5">
        <w:rPr>
          <w:rFonts w:eastAsia="Times New Roman" w:cstheme="minorHAnsi"/>
          <w:bCs/>
          <w:sz w:val="24"/>
          <w:szCs w:val="24"/>
        </w:rPr>
        <w:t xml:space="preserve">associated with </w:t>
      </w:r>
      <w:r>
        <w:rPr>
          <w:rFonts w:eastAsia="Times New Roman" w:cstheme="minorHAnsi"/>
          <w:bCs/>
          <w:sz w:val="24"/>
          <w:szCs w:val="24"/>
        </w:rPr>
        <w:t>my name.</w:t>
      </w:r>
    </w:p>
    <w:p w:rsidR="009F4BF4" w:rsidRDefault="009F4BF4" w:rsidP="0074526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E452DE" w:rsidRDefault="00E452DE" w:rsidP="0074526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9F4BF4" w:rsidRDefault="009F4BF4" w:rsidP="0074526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ab/>
      </w:r>
      <w:r>
        <w:rPr>
          <w:rFonts w:eastAsia="Times New Roman" w:cstheme="minorHAnsi"/>
          <w:b/>
          <w:bCs/>
          <w:sz w:val="24"/>
          <w:szCs w:val="24"/>
          <w:u w:val="single"/>
        </w:rPr>
        <w:tab/>
      </w:r>
      <w:r>
        <w:rPr>
          <w:rFonts w:eastAsia="Times New Roman" w:cstheme="minorHAnsi"/>
          <w:b/>
          <w:bCs/>
          <w:sz w:val="24"/>
          <w:szCs w:val="24"/>
          <w:u w:val="single"/>
        </w:rPr>
        <w:tab/>
      </w:r>
      <w:r>
        <w:rPr>
          <w:rFonts w:eastAsia="Times New Roman" w:cstheme="minorHAnsi"/>
          <w:b/>
          <w:bCs/>
          <w:sz w:val="24"/>
          <w:szCs w:val="24"/>
          <w:u w:val="single"/>
        </w:rPr>
        <w:tab/>
      </w:r>
      <w:r>
        <w:rPr>
          <w:rFonts w:eastAsia="Times New Roman" w:cstheme="minorHAnsi"/>
          <w:b/>
          <w:bCs/>
          <w:sz w:val="24"/>
          <w:szCs w:val="24"/>
          <w:u w:val="single"/>
        </w:rPr>
        <w:tab/>
      </w:r>
      <w:r>
        <w:rPr>
          <w:rFonts w:eastAsia="Times New Roman" w:cstheme="minorHAnsi"/>
          <w:b/>
          <w:bCs/>
          <w:sz w:val="24"/>
          <w:szCs w:val="24"/>
          <w:u w:val="single"/>
        </w:rPr>
        <w:tab/>
      </w:r>
      <w:r>
        <w:rPr>
          <w:rFonts w:eastAsia="Times New Roman" w:cstheme="minorHAnsi"/>
          <w:b/>
          <w:bCs/>
          <w:sz w:val="24"/>
          <w:szCs w:val="24"/>
          <w:u w:val="single"/>
        </w:rPr>
        <w:tab/>
      </w:r>
      <w:r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/>
          <w:bCs/>
          <w:sz w:val="24"/>
          <w:szCs w:val="24"/>
          <w:u w:val="single"/>
        </w:rPr>
        <w:tab/>
      </w:r>
      <w:r>
        <w:rPr>
          <w:rFonts w:eastAsia="Times New Roman" w:cstheme="minorHAnsi"/>
          <w:b/>
          <w:bCs/>
          <w:sz w:val="24"/>
          <w:szCs w:val="24"/>
          <w:u w:val="single"/>
        </w:rPr>
        <w:tab/>
      </w:r>
      <w:r>
        <w:rPr>
          <w:rFonts w:eastAsia="Times New Roman" w:cstheme="minorHAnsi"/>
          <w:b/>
          <w:bCs/>
          <w:sz w:val="24"/>
          <w:szCs w:val="24"/>
          <w:u w:val="single"/>
        </w:rPr>
        <w:tab/>
      </w:r>
      <w:r>
        <w:rPr>
          <w:rFonts w:eastAsia="Times New Roman" w:cstheme="minorHAnsi"/>
          <w:b/>
          <w:bCs/>
          <w:sz w:val="24"/>
          <w:szCs w:val="24"/>
          <w:u w:val="single"/>
        </w:rPr>
        <w:tab/>
      </w:r>
    </w:p>
    <w:p w:rsidR="00D32BB2" w:rsidRPr="00745263" w:rsidRDefault="009F4BF4" w:rsidP="00745263">
      <w:pPr>
        <w:spacing w:after="0"/>
        <w:jc w:val="both"/>
        <w:rPr>
          <w:rFonts w:eastAsia="Times New Roman" w:cstheme="minorHAnsi"/>
          <w:bCs/>
          <w:smallCaps/>
          <w:sz w:val="24"/>
          <w:szCs w:val="24"/>
        </w:rPr>
      </w:pPr>
      <w:r w:rsidRPr="00745263">
        <w:rPr>
          <w:rFonts w:eastAsia="Times New Roman" w:cstheme="minorHAnsi"/>
          <w:b/>
          <w:bCs/>
          <w:smallCaps/>
          <w:sz w:val="24"/>
          <w:szCs w:val="24"/>
        </w:rPr>
        <w:t>Account Holder</w:t>
      </w:r>
      <w:r w:rsidR="00280849">
        <w:rPr>
          <w:rFonts w:eastAsia="Times New Roman" w:cstheme="minorHAnsi"/>
          <w:b/>
          <w:bCs/>
          <w:smallCaps/>
          <w:sz w:val="24"/>
          <w:szCs w:val="24"/>
        </w:rPr>
        <w:t>’s</w:t>
      </w:r>
      <w:r w:rsidRPr="00745263">
        <w:rPr>
          <w:rFonts w:eastAsia="Times New Roman" w:cstheme="minorHAnsi"/>
          <w:b/>
          <w:bCs/>
          <w:smallCaps/>
          <w:sz w:val="24"/>
          <w:szCs w:val="24"/>
        </w:rPr>
        <w:t xml:space="preserve"> Signature</w:t>
      </w:r>
      <w:r w:rsidRPr="00745263">
        <w:rPr>
          <w:rFonts w:eastAsia="Times New Roman" w:cstheme="minorHAnsi"/>
          <w:b/>
          <w:bCs/>
          <w:smallCaps/>
          <w:sz w:val="24"/>
          <w:szCs w:val="24"/>
        </w:rPr>
        <w:tab/>
      </w:r>
      <w:r w:rsidRPr="00745263">
        <w:rPr>
          <w:rFonts w:eastAsia="Times New Roman" w:cstheme="minorHAnsi"/>
          <w:b/>
          <w:bCs/>
          <w:smallCaps/>
          <w:sz w:val="24"/>
          <w:szCs w:val="24"/>
        </w:rPr>
        <w:tab/>
      </w:r>
      <w:r w:rsidRPr="00745263">
        <w:rPr>
          <w:rFonts w:eastAsia="Times New Roman" w:cstheme="minorHAnsi"/>
          <w:b/>
          <w:bCs/>
          <w:smallCaps/>
          <w:sz w:val="24"/>
          <w:szCs w:val="24"/>
        </w:rPr>
        <w:tab/>
      </w:r>
      <w:r w:rsidRPr="00745263">
        <w:rPr>
          <w:rFonts w:eastAsia="Times New Roman" w:cstheme="minorHAnsi"/>
          <w:b/>
          <w:bCs/>
          <w:smallCaps/>
          <w:sz w:val="24"/>
          <w:szCs w:val="24"/>
        </w:rPr>
        <w:tab/>
      </w:r>
      <w:r w:rsidRPr="00745263">
        <w:rPr>
          <w:rFonts w:eastAsia="Times New Roman" w:cstheme="minorHAnsi"/>
          <w:b/>
          <w:bCs/>
          <w:smallCaps/>
          <w:sz w:val="24"/>
          <w:szCs w:val="24"/>
        </w:rPr>
        <w:tab/>
      </w:r>
      <w:r w:rsidRPr="00745263">
        <w:rPr>
          <w:rFonts w:eastAsia="Times New Roman" w:cstheme="minorHAnsi"/>
          <w:b/>
          <w:bCs/>
          <w:smallCaps/>
          <w:sz w:val="24"/>
          <w:szCs w:val="24"/>
        </w:rPr>
        <w:tab/>
        <w:t>Date</w:t>
      </w:r>
    </w:p>
    <w:p w:rsidR="00D32BB2" w:rsidRPr="00745263" w:rsidRDefault="00D32BB2" w:rsidP="00745263">
      <w:pPr>
        <w:spacing w:after="0"/>
        <w:ind w:right="-216"/>
        <w:jc w:val="both"/>
        <w:rPr>
          <w:rFonts w:eastAsia="Times New Roman" w:cstheme="minorHAnsi"/>
          <w:sz w:val="12"/>
          <w:szCs w:val="24"/>
        </w:rPr>
      </w:pPr>
    </w:p>
    <w:p w:rsidR="008E1493" w:rsidRPr="00745263" w:rsidRDefault="00FD5C38" w:rsidP="006020DA">
      <w:pPr>
        <w:spacing w:after="0"/>
        <w:ind w:right="-216" w:firstLine="720"/>
        <w:jc w:val="both"/>
        <w:rPr>
          <w:rFonts w:cstheme="minorHAnsi"/>
          <w:sz w:val="24"/>
          <w:szCs w:val="24"/>
        </w:rPr>
      </w:pPr>
      <w:r w:rsidRPr="00745263">
        <w:rPr>
          <w:rFonts w:eastAsia="Times New Roman" w:cstheme="minorHAnsi"/>
          <w:sz w:val="24"/>
          <w:szCs w:val="24"/>
        </w:rPr>
        <w:t xml:space="preserve">All information collected in this document will be kept confidential as per the </w:t>
      </w:r>
      <w:r w:rsidR="00D32BB2" w:rsidRPr="00745263">
        <w:rPr>
          <w:rFonts w:eastAsia="Times New Roman" w:cstheme="minorHAnsi"/>
          <w:b/>
          <w:sz w:val="24"/>
          <w:szCs w:val="24"/>
        </w:rPr>
        <w:t xml:space="preserve">Freedom of </w:t>
      </w:r>
      <w:r w:rsidRPr="00745263">
        <w:rPr>
          <w:rFonts w:eastAsia="Times New Roman" w:cstheme="minorHAnsi"/>
          <w:b/>
          <w:sz w:val="24"/>
          <w:szCs w:val="24"/>
        </w:rPr>
        <w:t>Information</w:t>
      </w:r>
      <w:r w:rsidR="009F4BF4">
        <w:rPr>
          <w:rFonts w:eastAsia="Times New Roman" w:cstheme="minorHAnsi"/>
          <w:b/>
          <w:sz w:val="24"/>
          <w:szCs w:val="24"/>
        </w:rPr>
        <w:t xml:space="preserve"> and Protection of</w:t>
      </w:r>
      <w:r w:rsidR="00D32BB2" w:rsidRPr="00745263">
        <w:rPr>
          <w:rFonts w:eastAsia="Times New Roman" w:cstheme="minorHAnsi"/>
          <w:b/>
          <w:sz w:val="24"/>
          <w:szCs w:val="24"/>
        </w:rPr>
        <w:t xml:space="preserve"> Privacy</w:t>
      </w:r>
      <w:r w:rsidRPr="00745263">
        <w:rPr>
          <w:rFonts w:eastAsia="Times New Roman" w:cstheme="minorHAnsi"/>
          <w:b/>
          <w:sz w:val="24"/>
          <w:szCs w:val="24"/>
        </w:rPr>
        <w:t xml:space="preserve"> Act</w:t>
      </w:r>
      <w:r w:rsidR="00D32BB2" w:rsidRPr="00745263">
        <w:rPr>
          <w:rFonts w:eastAsia="Times New Roman" w:cstheme="minorHAnsi"/>
          <w:b/>
          <w:sz w:val="24"/>
          <w:szCs w:val="24"/>
        </w:rPr>
        <w:t xml:space="preserve"> (FIPPA)</w:t>
      </w:r>
      <w:r w:rsidR="00D32BB2" w:rsidRPr="00745263">
        <w:rPr>
          <w:rFonts w:eastAsia="Times New Roman" w:cstheme="minorHAnsi"/>
          <w:sz w:val="24"/>
          <w:szCs w:val="24"/>
        </w:rPr>
        <w:t>, a</w:t>
      </w:r>
      <w:r w:rsidR="00EC0532">
        <w:rPr>
          <w:rFonts w:eastAsia="Times New Roman" w:cstheme="minorHAnsi"/>
          <w:sz w:val="24"/>
          <w:szCs w:val="24"/>
        </w:rPr>
        <w:t>nd</w:t>
      </w:r>
      <w:r w:rsidR="00D32BB2" w:rsidRPr="00745263">
        <w:rPr>
          <w:rFonts w:eastAsia="Times New Roman" w:cstheme="minorHAnsi"/>
          <w:sz w:val="24"/>
          <w:szCs w:val="24"/>
        </w:rPr>
        <w:t xml:space="preserve"> the </w:t>
      </w:r>
      <w:r w:rsidR="00D32BB2" w:rsidRPr="00745263">
        <w:rPr>
          <w:rFonts w:eastAsia="Times New Roman" w:cstheme="minorHAnsi"/>
          <w:b/>
          <w:sz w:val="24"/>
          <w:szCs w:val="24"/>
        </w:rPr>
        <w:t>Municipal Freedom of Information and P</w:t>
      </w:r>
      <w:r w:rsidR="009F4BF4">
        <w:rPr>
          <w:rFonts w:eastAsia="Times New Roman" w:cstheme="minorHAnsi"/>
          <w:b/>
          <w:sz w:val="24"/>
          <w:szCs w:val="24"/>
        </w:rPr>
        <w:t>rotection of</w:t>
      </w:r>
      <w:r w:rsidR="00D32BB2" w:rsidRPr="00745263">
        <w:rPr>
          <w:rFonts w:eastAsia="Times New Roman" w:cstheme="minorHAnsi"/>
          <w:b/>
          <w:sz w:val="24"/>
          <w:szCs w:val="24"/>
        </w:rPr>
        <w:t xml:space="preserve"> Privacy Act (MFIPPA)</w:t>
      </w:r>
      <w:r w:rsidRPr="00745263">
        <w:rPr>
          <w:rFonts w:eastAsia="Times New Roman" w:cstheme="minorHAnsi"/>
          <w:sz w:val="24"/>
          <w:szCs w:val="24"/>
        </w:rPr>
        <w:t>.</w:t>
      </w:r>
    </w:p>
    <w:sectPr w:rsidR="008E1493" w:rsidRPr="00745263" w:rsidSect="00F477AC">
      <w:headerReference w:type="default" r:id="rId9"/>
      <w:footerReference w:type="default" r:id="rId10"/>
      <w:type w:val="continuous"/>
      <w:pgSz w:w="12240" w:h="15840"/>
      <w:pgMar w:top="2938" w:right="1080" w:bottom="1440" w:left="108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75" w:rsidRDefault="00F81975" w:rsidP="002673E6">
      <w:pPr>
        <w:spacing w:after="0" w:line="240" w:lineRule="auto"/>
      </w:pPr>
      <w:r>
        <w:separator/>
      </w:r>
    </w:p>
  </w:endnote>
  <w:endnote w:type="continuationSeparator" w:id="0">
    <w:p w:rsidR="00F81975" w:rsidRDefault="00F81975" w:rsidP="0026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17" w:rsidRPr="008E1493" w:rsidRDefault="00583817" w:rsidP="002673E6">
    <w:pPr>
      <w:spacing w:before="20" w:after="0" w:line="161" w:lineRule="exact"/>
      <w:jc w:val="center"/>
      <w:textAlignment w:val="baseline"/>
      <w:rPr>
        <w:rFonts w:ascii="Calibri" w:eastAsia="Calibri" w:hAnsi="Calibri" w:cs="Times New Roman"/>
        <w:b/>
        <w:color w:val="252525"/>
        <w:sz w:val="16"/>
        <w:lang w:val="en-CA"/>
      </w:rPr>
    </w:pPr>
    <w:r w:rsidRPr="008E1493">
      <w:rPr>
        <w:rFonts w:ascii="Calibri" w:eastAsia="Calibri" w:hAnsi="Calibri" w:cs="Times New Roman"/>
        <w:b/>
        <w:color w:val="252525"/>
        <w:sz w:val="16"/>
        <w:lang w:val="en-CA"/>
      </w:rPr>
      <w:t xml:space="preserve">Subsidiary of: / </w:t>
    </w:r>
    <w:proofErr w:type="spellStart"/>
    <w:r w:rsidRPr="008E1493">
      <w:rPr>
        <w:rFonts w:ascii="Calibri" w:eastAsia="Calibri" w:hAnsi="Calibri" w:cs="Times New Roman"/>
        <w:b/>
        <w:color w:val="252525"/>
        <w:sz w:val="16"/>
        <w:lang w:val="en-CA"/>
      </w:rPr>
      <w:t>Filiale</w:t>
    </w:r>
    <w:proofErr w:type="spellEnd"/>
    <w:r w:rsidRPr="008E1493">
      <w:rPr>
        <w:rFonts w:ascii="Calibri" w:eastAsia="Calibri" w:hAnsi="Calibri" w:cs="Times New Roman"/>
        <w:b/>
        <w:color w:val="252525"/>
        <w:sz w:val="16"/>
        <w:lang w:val="en-CA"/>
      </w:rPr>
      <w:t xml:space="preserve"> </w:t>
    </w:r>
    <w:proofErr w:type="gramStart"/>
    <w:r w:rsidRPr="008E1493">
      <w:rPr>
        <w:rFonts w:ascii="Calibri" w:eastAsia="Calibri" w:hAnsi="Calibri" w:cs="Times New Roman"/>
        <w:b/>
        <w:color w:val="252525"/>
        <w:sz w:val="16"/>
        <w:lang w:val="en-CA"/>
      </w:rPr>
      <w:t>de :</w:t>
    </w:r>
    <w:proofErr w:type="gramEnd"/>
  </w:p>
  <w:p w:rsidR="00583817" w:rsidRPr="008E1493" w:rsidRDefault="00583817" w:rsidP="002673E6">
    <w:pPr>
      <w:spacing w:before="144" w:after="39" w:line="254" w:lineRule="exact"/>
      <w:jc w:val="center"/>
      <w:textAlignment w:val="baseline"/>
      <w:rPr>
        <w:rFonts w:ascii="Times New Roman" w:eastAsia="Times New Roman" w:hAnsi="Times New Roman" w:cs="Times New Roman"/>
        <w:b/>
        <w:color w:val="252525"/>
        <w:lang w:val="en-CA"/>
      </w:rPr>
    </w:pPr>
    <w:r w:rsidRPr="008E1493">
      <w:rPr>
        <w:rFonts w:ascii="Times New Roman" w:eastAsia="Times New Roman" w:hAnsi="Times New Roman" w:cs="Times New Roman"/>
        <w:b/>
        <w:color w:val="252525"/>
        <w:lang w:val="en-CA"/>
      </w:rPr>
      <w:t>District of Nipissing Social Services Administration Board</w:t>
    </w:r>
  </w:p>
  <w:p w:rsidR="00583817" w:rsidRPr="002673E6" w:rsidRDefault="00583817" w:rsidP="002673E6">
    <w:pPr>
      <w:spacing w:before="69" w:after="0" w:line="265" w:lineRule="exact"/>
      <w:jc w:val="center"/>
      <w:textAlignment w:val="baseline"/>
      <w:rPr>
        <w:rFonts w:ascii="Times New Roman" w:eastAsia="Times New Roman" w:hAnsi="Times New Roman" w:cs="Times New Roman"/>
        <w:b/>
        <w:color w:val="252525"/>
        <w:lang w:val="fr-CA"/>
      </w:rPr>
    </w:pPr>
    <w:r>
      <w:rPr>
        <w:rFonts w:ascii="Times New Roman" w:eastAsia="PMingLiU" w:hAnsi="Times New Roman" w:cs="Times New Roman"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819CC" wp14:editId="63C29B3F">
              <wp:simplePos x="0" y="0"/>
              <wp:positionH relativeFrom="page">
                <wp:posOffset>441960</wp:posOffset>
              </wp:positionH>
              <wp:positionV relativeFrom="page">
                <wp:posOffset>9128236</wp:posOffset>
              </wp:positionV>
              <wp:extent cx="6871335" cy="0"/>
              <wp:effectExtent l="0" t="0" r="2476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1335" cy="0"/>
                      </a:xfrm>
                      <a:prstGeom prst="line">
                        <a:avLst/>
                      </a:prstGeom>
                      <a:noFill/>
                      <a:ln w="12065">
                        <a:solidFill>
                          <a:srgbClr val="25252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8pt,718.75pt" to="575.85pt,7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" strokecolor="#252525" strokeweight=".95pt">
              <w10:wrap anchorx="page" anchory="page"/>
            </v:line>
          </w:pict>
        </mc:Fallback>
      </mc:AlternateContent>
    </w:r>
    <w:r>
      <w:rPr>
        <w:rFonts w:ascii="Times New Roman" w:eastAsia="Times New Roman" w:hAnsi="Times New Roman" w:cs="Times New Roman"/>
        <w:b/>
        <w:color w:val="252525"/>
        <w:lang w:val="fr-CA"/>
      </w:rPr>
      <w:t>Conseil d’</w:t>
    </w:r>
    <w:proofErr w:type="spellStart"/>
    <w:r>
      <w:rPr>
        <w:rFonts w:ascii="Times New Roman" w:eastAsia="Times New Roman" w:hAnsi="Times New Roman" w:cs="Times New Roman"/>
        <w:b/>
        <w:color w:val="252525"/>
        <w:lang w:val="fr-CA"/>
      </w:rPr>
      <w:t>adminstration</w:t>
    </w:r>
    <w:proofErr w:type="spellEnd"/>
    <w:r>
      <w:rPr>
        <w:rFonts w:ascii="Times New Roman" w:eastAsia="Times New Roman" w:hAnsi="Times New Roman" w:cs="Times New Roman"/>
        <w:b/>
        <w:color w:val="252525"/>
        <w:lang w:val="fr-CA"/>
      </w:rPr>
      <w:t xml:space="preserve"> des services sociaux de District de </w:t>
    </w:r>
    <w:proofErr w:type="spellStart"/>
    <w:r>
      <w:rPr>
        <w:rFonts w:ascii="Times New Roman" w:eastAsia="Times New Roman" w:hAnsi="Times New Roman" w:cs="Times New Roman"/>
        <w:b/>
        <w:color w:val="252525"/>
        <w:lang w:val="fr-CA"/>
      </w:rPr>
      <w:t>Nipissing</w:t>
    </w:r>
    <w:proofErr w:type="spellEnd"/>
  </w:p>
  <w:p w:rsidR="00583817" w:rsidRPr="002673E6" w:rsidRDefault="00583817" w:rsidP="002673E6">
    <w:pPr>
      <w:spacing w:before="89" w:after="0" w:line="164" w:lineRule="exact"/>
      <w:jc w:val="center"/>
      <w:textAlignment w:val="baseline"/>
      <w:rPr>
        <w:rFonts w:ascii="Calibri" w:eastAsia="Calibri" w:hAnsi="Calibri" w:cs="Times New Roman"/>
        <w:color w:val="252525"/>
        <w:spacing w:val="-4"/>
        <w:sz w:val="17"/>
      </w:rPr>
    </w:pPr>
    <w:r w:rsidRPr="002673E6">
      <w:rPr>
        <w:rFonts w:ascii="Calibri" w:eastAsia="Calibri" w:hAnsi="Calibri" w:cs="Times New Roman"/>
        <w:color w:val="252525"/>
        <w:spacing w:val="-4"/>
        <w:sz w:val="17"/>
      </w:rPr>
      <w:t xml:space="preserve">C.P. Box 480 • 200-133 </w:t>
    </w:r>
    <w:proofErr w:type="spellStart"/>
    <w:r w:rsidRPr="008E1493">
      <w:rPr>
        <w:rFonts w:ascii="Calibri" w:eastAsia="Calibri" w:hAnsi="Calibri" w:cs="Times New Roman"/>
        <w:color w:val="252525"/>
        <w:spacing w:val="-4"/>
        <w:sz w:val="17"/>
        <w:lang w:val="en-CA"/>
      </w:rPr>
      <w:t>ouest</w:t>
    </w:r>
    <w:proofErr w:type="spellEnd"/>
    <w:r w:rsidRPr="002673E6">
      <w:rPr>
        <w:rFonts w:ascii="Calibri" w:eastAsia="Calibri" w:hAnsi="Calibri" w:cs="Times New Roman"/>
        <w:color w:val="252525"/>
        <w:spacing w:val="-4"/>
        <w:sz w:val="17"/>
      </w:rPr>
      <w:t xml:space="preserve"> rue Main Street West • North Bay, ON PIB 8J1</w:t>
    </w:r>
  </w:p>
  <w:p w:rsidR="00583817" w:rsidRPr="002673E6" w:rsidRDefault="00583817" w:rsidP="002673E6">
    <w:pPr>
      <w:spacing w:before="43" w:after="0" w:line="164" w:lineRule="exact"/>
      <w:jc w:val="center"/>
      <w:textAlignment w:val="baseline"/>
      <w:rPr>
        <w:rFonts w:ascii="Calibri" w:eastAsia="Calibri" w:hAnsi="Calibri" w:cs="Times New Roman"/>
        <w:color w:val="252525"/>
        <w:spacing w:val="-3"/>
        <w:sz w:val="17"/>
      </w:rPr>
    </w:pPr>
    <w:r w:rsidRPr="002673E6">
      <w:rPr>
        <w:rFonts w:ascii="Calibri" w:eastAsia="Calibri" w:hAnsi="Calibri" w:cs="Times New Roman"/>
        <w:color w:val="252525"/>
        <w:spacing w:val="-3"/>
        <w:sz w:val="17"/>
      </w:rPr>
      <w:t>Tel: (705) 472-2441 • 1-800-461-6113 • Emergency/</w:t>
    </w:r>
    <w:r w:rsidRPr="003661B0">
      <w:rPr>
        <w:rFonts w:ascii="Calibri" w:eastAsia="Calibri" w:hAnsi="Calibri" w:cs="Times New Roman"/>
        <w:color w:val="252525"/>
        <w:spacing w:val="-3"/>
        <w:sz w:val="17"/>
        <w:lang w:val="fr-CA"/>
      </w:rPr>
      <w:t>Urgence</w:t>
    </w:r>
    <w:r>
      <w:rPr>
        <w:rFonts w:ascii="Calibri" w:eastAsia="Calibri" w:hAnsi="Calibri" w:cs="Times New Roman"/>
        <w:color w:val="252525"/>
        <w:spacing w:val="-3"/>
        <w:sz w:val="17"/>
      </w:rPr>
      <w:t>:</w:t>
    </w:r>
    <w:r w:rsidRPr="002673E6">
      <w:rPr>
        <w:rFonts w:ascii="Calibri" w:eastAsia="Calibri" w:hAnsi="Calibri" w:cs="Times New Roman"/>
        <w:color w:val="252525"/>
        <w:spacing w:val="-3"/>
        <w:sz w:val="17"/>
      </w:rPr>
      <w:t xml:space="preserve"> (7</w:t>
    </w:r>
    <w:r>
      <w:rPr>
        <w:rFonts w:ascii="Calibri" w:eastAsia="Calibri" w:hAnsi="Calibri" w:cs="Times New Roman"/>
        <w:color w:val="252525"/>
        <w:spacing w:val="-3"/>
        <w:sz w:val="17"/>
      </w:rPr>
      <w:t>05) 472-6557 • Fax: (705) 472-4171</w:t>
    </w:r>
  </w:p>
  <w:p w:rsidR="00583817" w:rsidRDefault="00583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75" w:rsidRDefault="00F81975" w:rsidP="002673E6">
      <w:pPr>
        <w:spacing w:after="0" w:line="240" w:lineRule="auto"/>
      </w:pPr>
      <w:r>
        <w:separator/>
      </w:r>
    </w:p>
  </w:footnote>
  <w:footnote w:type="continuationSeparator" w:id="0">
    <w:p w:rsidR="00F81975" w:rsidRDefault="00F81975" w:rsidP="0026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17" w:rsidRDefault="00583817" w:rsidP="00271DEF">
    <w:pPr>
      <w:pStyle w:val="Header"/>
      <w:jc w:val="center"/>
    </w:pPr>
  </w:p>
  <w:p w:rsidR="00583817" w:rsidRDefault="00583817" w:rsidP="00271DEF">
    <w:pPr>
      <w:pStyle w:val="Header"/>
      <w:jc w:val="center"/>
    </w:pPr>
  </w:p>
  <w:p w:rsidR="00583817" w:rsidRDefault="00583817" w:rsidP="00271DEF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6B0AD650" wp14:editId="19CCA3E4">
          <wp:extent cx="1987132" cy="1578733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HC 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13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87DC6"/>
    <w:multiLevelType w:val="hybridMultilevel"/>
    <w:tmpl w:val="1026D594"/>
    <w:lvl w:ilvl="0" w:tplc="2CC28D1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E12CC"/>
    <w:multiLevelType w:val="hybridMultilevel"/>
    <w:tmpl w:val="D968EBF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E6"/>
    <w:rsid w:val="000427E3"/>
    <w:rsid w:val="00056514"/>
    <w:rsid w:val="00075BC5"/>
    <w:rsid w:val="00165049"/>
    <w:rsid w:val="00171585"/>
    <w:rsid w:val="001A7BCC"/>
    <w:rsid w:val="002160B0"/>
    <w:rsid w:val="002673E6"/>
    <w:rsid w:val="002714F5"/>
    <w:rsid w:val="00271DEF"/>
    <w:rsid w:val="00280849"/>
    <w:rsid w:val="002F4590"/>
    <w:rsid w:val="003241BC"/>
    <w:rsid w:val="003661B0"/>
    <w:rsid w:val="003A56D5"/>
    <w:rsid w:val="00495FCD"/>
    <w:rsid w:val="004E382A"/>
    <w:rsid w:val="00507E46"/>
    <w:rsid w:val="005127D9"/>
    <w:rsid w:val="00583817"/>
    <w:rsid w:val="005A27CC"/>
    <w:rsid w:val="00600FFF"/>
    <w:rsid w:val="006020DA"/>
    <w:rsid w:val="00636655"/>
    <w:rsid w:val="006D1DFA"/>
    <w:rsid w:val="006F4E33"/>
    <w:rsid w:val="00720588"/>
    <w:rsid w:val="00731EAB"/>
    <w:rsid w:val="00745263"/>
    <w:rsid w:val="00750D83"/>
    <w:rsid w:val="00757025"/>
    <w:rsid w:val="007D6CB2"/>
    <w:rsid w:val="007E305A"/>
    <w:rsid w:val="007F0729"/>
    <w:rsid w:val="007F5648"/>
    <w:rsid w:val="00886C0C"/>
    <w:rsid w:val="008900F2"/>
    <w:rsid w:val="008914D7"/>
    <w:rsid w:val="008A21E1"/>
    <w:rsid w:val="008A2C41"/>
    <w:rsid w:val="008D1539"/>
    <w:rsid w:val="008E1057"/>
    <w:rsid w:val="008E106D"/>
    <w:rsid w:val="008E1493"/>
    <w:rsid w:val="0092219F"/>
    <w:rsid w:val="00936D37"/>
    <w:rsid w:val="009903DA"/>
    <w:rsid w:val="00990FCF"/>
    <w:rsid w:val="009F4BF4"/>
    <w:rsid w:val="00A169C2"/>
    <w:rsid w:val="00A26104"/>
    <w:rsid w:val="00B14F34"/>
    <w:rsid w:val="00B842B3"/>
    <w:rsid w:val="00B877DF"/>
    <w:rsid w:val="00BB1989"/>
    <w:rsid w:val="00BC19A8"/>
    <w:rsid w:val="00C13AFB"/>
    <w:rsid w:val="00C17119"/>
    <w:rsid w:val="00C66841"/>
    <w:rsid w:val="00CE2A47"/>
    <w:rsid w:val="00D22BB5"/>
    <w:rsid w:val="00D32BB2"/>
    <w:rsid w:val="00D347C3"/>
    <w:rsid w:val="00D419B0"/>
    <w:rsid w:val="00D45434"/>
    <w:rsid w:val="00D735BE"/>
    <w:rsid w:val="00D804F2"/>
    <w:rsid w:val="00DC6F0A"/>
    <w:rsid w:val="00E24948"/>
    <w:rsid w:val="00E251C0"/>
    <w:rsid w:val="00E25898"/>
    <w:rsid w:val="00E37788"/>
    <w:rsid w:val="00E452DE"/>
    <w:rsid w:val="00E57144"/>
    <w:rsid w:val="00EC0532"/>
    <w:rsid w:val="00F10702"/>
    <w:rsid w:val="00F16E72"/>
    <w:rsid w:val="00F21291"/>
    <w:rsid w:val="00F36B7A"/>
    <w:rsid w:val="00F477AC"/>
    <w:rsid w:val="00F679B7"/>
    <w:rsid w:val="00F81975"/>
    <w:rsid w:val="00F93D60"/>
    <w:rsid w:val="00FD5C38"/>
    <w:rsid w:val="00FD7106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3E6"/>
  </w:style>
  <w:style w:type="paragraph" w:styleId="Footer">
    <w:name w:val="footer"/>
    <w:basedOn w:val="Normal"/>
    <w:link w:val="FooterChar"/>
    <w:uiPriority w:val="99"/>
    <w:unhideWhenUsed/>
    <w:rsid w:val="0026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3E6"/>
  </w:style>
  <w:style w:type="paragraph" w:styleId="ListParagraph">
    <w:name w:val="List Paragraph"/>
    <w:basedOn w:val="Normal"/>
    <w:uiPriority w:val="34"/>
    <w:qFormat/>
    <w:rsid w:val="00757025"/>
    <w:pPr>
      <w:ind w:left="720"/>
      <w:contextualSpacing/>
    </w:pPr>
  </w:style>
  <w:style w:type="paragraph" w:styleId="Revision">
    <w:name w:val="Revision"/>
    <w:hidden/>
    <w:uiPriority w:val="99"/>
    <w:semiHidden/>
    <w:rsid w:val="008E106D"/>
    <w:pPr>
      <w:spacing w:after="0" w:line="240" w:lineRule="auto"/>
    </w:pPr>
  </w:style>
  <w:style w:type="paragraph" w:styleId="NoSpacing">
    <w:name w:val="No Spacing"/>
    <w:uiPriority w:val="1"/>
    <w:qFormat/>
    <w:rsid w:val="006F4E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3E6"/>
  </w:style>
  <w:style w:type="paragraph" w:styleId="Footer">
    <w:name w:val="footer"/>
    <w:basedOn w:val="Normal"/>
    <w:link w:val="FooterChar"/>
    <w:uiPriority w:val="99"/>
    <w:unhideWhenUsed/>
    <w:rsid w:val="0026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3E6"/>
  </w:style>
  <w:style w:type="paragraph" w:styleId="ListParagraph">
    <w:name w:val="List Paragraph"/>
    <w:basedOn w:val="Normal"/>
    <w:uiPriority w:val="34"/>
    <w:qFormat/>
    <w:rsid w:val="00757025"/>
    <w:pPr>
      <w:ind w:left="720"/>
      <w:contextualSpacing/>
    </w:pPr>
  </w:style>
  <w:style w:type="paragraph" w:styleId="Revision">
    <w:name w:val="Revision"/>
    <w:hidden/>
    <w:uiPriority w:val="99"/>
    <w:semiHidden/>
    <w:rsid w:val="008E106D"/>
    <w:pPr>
      <w:spacing w:after="0" w:line="240" w:lineRule="auto"/>
    </w:pPr>
  </w:style>
  <w:style w:type="paragraph" w:styleId="NoSpacing">
    <w:name w:val="No Spacing"/>
    <w:uiPriority w:val="1"/>
    <w:qFormat/>
    <w:rsid w:val="006F4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2C16-35CC-457F-BCED-7F467113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Carriere</dc:creator>
  <cp:lastModifiedBy>Pauline Lebeau</cp:lastModifiedBy>
  <cp:revision>5</cp:revision>
  <cp:lastPrinted>2020-05-08T17:21:00Z</cp:lastPrinted>
  <dcterms:created xsi:type="dcterms:W3CDTF">2020-05-08T17:18:00Z</dcterms:created>
  <dcterms:modified xsi:type="dcterms:W3CDTF">2020-05-08T17:22:00Z</dcterms:modified>
</cp:coreProperties>
</file>